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93D7" w14:textId="67928BB9" w:rsidR="007E3897" w:rsidRPr="004878A0" w:rsidRDefault="001C2226" w:rsidP="007E3897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878A0">
        <w:rPr>
          <w:rFonts w:ascii="Helvetica" w:hAnsi="Helvetica" w:cs="Helvetica"/>
          <w:b/>
          <w:sz w:val="20"/>
          <w:szCs w:val="20"/>
        </w:rPr>
        <w:t xml:space="preserve">ΒΡΑΒΕΙΟ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ΕΞΑΙΡΕΤΗΣ </w:t>
      </w:r>
      <w:r w:rsidRPr="004878A0">
        <w:rPr>
          <w:rFonts w:ascii="Helvetica" w:hAnsi="Helvetica" w:cs="Helvetica"/>
          <w:b/>
          <w:sz w:val="20"/>
          <w:szCs w:val="20"/>
        </w:rPr>
        <w:t xml:space="preserve">ΔΗΜΟΣΙΕΥΣΗΣ </w:t>
      </w:r>
      <w:r w:rsidR="001E126C" w:rsidRPr="004878A0">
        <w:rPr>
          <w:rFonts w:ascii="Helvetica" w:hAnsi="Helvetica" w:cs="Helvetica"/>
          <w:b/>
          <w:sz w:val="20"/>
          <w:szCs w:val="20"/>
        </w:rPr>
        <w:t>“ΠΑΝΑΓΙΩΤΗΣ ΚΑΝΕΛΛΟΠΟΥΛΟΣ”</w:t>
      </w:r>
    </w:p>
    <w:p w14:paraId="1E6C55CE" w14:textId="77777777" w:rsidR="001C2226" w:rsidRPr="004878A0" w:rsidRDefault="001C2226" w:rsidP="007E3897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14:paraId="3C31F047" w14:textId="0FAB3B3B" w:rsidR="001E2F74" w:rsidRPr="004878A0" w:rsidRDefault="007E3897" w:rsidP="00D70B9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Η Πρυτανεία καθιερώνει το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Βραβείο </w:t>
      </w:r>
      <w:bookmarkStart w:id="0" w:name="_Hlk63223916"/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Εξαίρετης </w:t>
      </w:r>
      <w:bookmarkEnd w:id="0"/>
      <w:r w:rsidRPr="004878A0">
        <w:rPr>
          <w:rFonts w:ascii="Helvetica" w:hAnsi="Helvetica" w:cs="Helvetica"/>
          <w:b/>
          <w:sz w:val="20"/>
          <w:szCs w:val="20"/>
        </w:rPr>
        <w:t xml:space="preserve">Δημοσίευσης 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του 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Πανεπιστημίου Πατρών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. Το βραβείο έρχεται (α) να τονίσει την πρωταρχική σημασία που δίνει το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Πανεπιστήμιο Πατρών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στην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βασική και εφαρμοσμένη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EB2ED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έρευνα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που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στοχεύει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στην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προαγωγή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της επιστημονικής και τεχνολογικής γνώσης και (β) 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να αναγνωρίσει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και να επιβραβεύσει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την εξαιρετική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ερευνητική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δουλε</w:t>
      </w:r>
      <w:r w:rsidR="00EB2ED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ιά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που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πραγματοποιείται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στο Πανεπιστήμιο Πατρών. </w:t>
      </w:r>
    </w:p>
    <w:p w14:paraId="2463CCA5" w14:textId="77777777" w:rsidR="00611339" w:rsidRPr="004878A0" w:rsidRDefault="00611339" w:rsidP="00D70B99">
      <w:pPr>
        <w:pStyle w:val="2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61BEACC1" w14:textId="1EB517EE" w:rsidR="001E2F74" w:rsidRPr="004878A0" w:rsidRDefault="001C2226" w:rsidP="00D70B99">
      <w:pPr>
        <w:pStyle w:val="2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ΠΡΟΫΠΟΘΕΣΕΙΣ ΚΑΙ ΚΡΙΤΗΡΙΑ ΑΞΙΟΛΟΓΗΣΗΣ</w:t>
      </w:r>
    </w:p>
    <w:p w14:paraId="684B6F6F" w14:textId="726B5265" w:rsidR="002D72FD" w:rsidRPr="004878A0" w:rsidRDefault="00F74B66" w:rsidP="00D70B99">
      <w:pPr>
        <w:pStyle w:val="2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  <w:r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>Οι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προϋποθέσεις και </w:t>
      </w:r>
      <w:r w:rsidR="00C92D72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τα </w:t>
      </w:r>
      <w:r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κριτήρια αξιολόγησης για το 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 xml:space="preserve">Βραβείο 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Εξαίρετης 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Δημοσίευσης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2021 </w:t>
      </w:r>
      <w:r w:rsidR="00EF1A88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>του Πανεπιστημίου Πατρών</w:t>
      </w:r>
      <w:r w:rsidR="00C92D72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 είναι τα παρακάτω</w:t>
      </w:r>
      <w:r w:rsidR="002D72FD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>:</w:t>
      </w:r>
    </w:p>
    <w:p w14:paraId="22BC9DDB" w14:textId="77777777" w:rsidR="00F74B66" w:rsidRPr="004878A0" w:rsidRDefault="00F74B66" w:rsidP="00D70B99">
      <w:pPr>
        <w:pStyle w:val="Web"/>
        <w:shd w:val="clear" w:color="auto" w:fill="FFFFFF"/>
        <w:ind w:firstLine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ΠΡΟΫΠΟΘΕΣΕΙΣ</w:t>
      </w:r>
      <w:bookmarkStart w:id="1" w:name="_GoBack"/>
      <w:bookmarkEnd w:id="1"/>
    </w:p>
    <w:p w14:paraId="3900A676" w14:textId="434DDA6B" w:rsidR="00F74B66" w:rsidRPr="004878A0" w:rsidRDefault="00F74B66" w:rsidP="00D70B99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(α)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H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δημοσίευση πρέπει να είναι σε περιοδικό με κριτές (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peer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review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journal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). </w:t>
      </w:r>
    </w:p>
    <w:p w14:paraId="68FED6C7" w14:textId="406458F6" w:rsidR="00F74B66" w:rsidRPr="004878A0" w:rsidRDefault="00F74B66" w:rsidP="00BA3A90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(β)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>Η δημοσίευση πρέπει να έχει εκδοθεί</w:t>
      </w:r>
      <w:r w:rsidR="00EB2EDD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366AF" w:rsidRPr="008366AF">
        <w:rPr>
          <w:rFonts w:ascii="Helvetica" w:hAnsi="Helvetica" w:cs="Helvetica"/>
          <w:b/>
          <w:color w:val="333333"/>
          <w:sz w:val="20"/>
          <w:szCs w:val="20"/>
        </w:rPr>
        <w:t>την τελευταία πενταετία (2017-2021).</w:t>
      </w:r>
    </w:p>
    <w:p w14:paraId="13828F4D" w14:textId="26C85650" w:rsidR="00F74B66" w:rsidRPr="004878A0" w:rsidRDefault="00F74B66" w:rsidP="00D70B99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(γ)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 xml:space="preserve">Ένα σημαντικό μέρος του δημοσιευμένου ερευνητικού έργου να έχει πραγματοποιηθεί στο Πανεπιστήμιο Πατρών και όχι σε συνεργαζόμενους φορείς. </w:t>
      </w:r>
    </w:p>
    <w:p w14:paraId="12C02BE1" w14:textId="1CC11264" w:rsidR="00F74B66" w:rsidRPr="004878A0" w:rsidRDefault="00F74B66" w:rsidP="00D70B99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(δ)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 xml:space="preserve">Οι υποψήφιοι πρέπει απαραιτήτως να είναι ενεργά μέλη Δ.Ε.Π. του Πανεπιστημίου Πατρών. </w:t>
      </w:r>
    </w:p>
    <w:p w14:paraId="64245E99" w14:textId="7A2CE6CF" w:rsidR="008001CC" w:rsidRPr="004878A0" w:rsidRDefault="00F74B66" w:rsidP="008001CC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(ε)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>Ο συγγραφέας αλληλογραφίας ή ο πρώτος συγγραφέας της δημοσίευσης να είναι μέλος  Δ.Ε.Π. του Πανεπιστημίου Πατρών και η διεύθυνση αλληλογραφίας να είναι το Πανεπιστήμιο Πατρών.</w:t>
      </w:r>
    </w:p>
    <w:p w14:paraId="4975F381" w14:textId="77777777" w:rsidR="00971E05" w:rsidRPr="004878A0" w:rsidRDefault="00971E05" w:rsidP="00971E05">
      <w:pPr>
        <w:pStyle w:val="Web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16EF3A09" w14:textId="68636DBE" w:rsidR="00F74B66" w:rsidRPr="004878A0" w:rsidRDefault="00F74B66" w:rsidP="00971E05">
      <w:pPr>
        <w:pStyle w:val="Web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ΚΡΙΤΗΡΙΑ ΑΞΙΟΛΟΓΗΣΗΣ</w:t>
      </w:r>
    </w:p>
    <w:p w14:paraId="6E4D4939" w14:textId="6AC56D03" w:rsidR="002D72FD" w:rsidRPr="004878A0" w:rsidRDefault="00776447" w:rsidP="00D70B99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(α)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>Η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συνολική ποιότητα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και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η πρωτοτυπία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της δημοσίευσης</w:t>
      </w:r>
      <w:r w:rsidR="00165C65" w:rsidRPr="004878A0">
        <w:rPr>
          <w:rFonts w:ascii="Helvetica" w:hAnsi="Helvetica" w:cs="Helvetica"/>
          <w:color w:val="333333"/>
          <w:sz w:val="20"/>
          <w:szCs w:val="20"/>
        </w:rPr>
        <w:t>.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00FCE832" w14:textId="3EB24522" w:rsidR="00776447" w:rsidRPr="004878A0" w:rsidRDefault="00776447" w:rsidP="00D70B99">
      <w:pPr>
        <w:pStyle w:val="Web"/>
        <w:shd w:val="clear" w:color="auto" w:fill="FFFFFF"/>
        <w:spacing w:before="0" w:beforeAutospacing="0" w:after="24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(β)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="002D72FD" w:rsidRPr="004878A0">
        <w:rPr>
          <w:rFonts w:ascii="Helvetica" w:hAnsi="Helvetica" w:cs="Helvetica"/>
          <w:color w:val="333333"/>
          <w:sz w:val="20"/>
          <w:szCs w:val="20"/>
          <w:lang w:val="en-GB"/>
        </w:rPr>
        <w:t>H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επικαιρότητα 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του θέματος </w:t>
      </w:r>
      <w:r w:rsidR="0083438A" w:rsidRPr="004878A0">
        <w:rPr>
          <w:rFonts w:ascii="Helvetica" w:hAnsi="Helvetica" w:cs="Helvetica"/>
          <w:color w:val="333333"/>
          <w:sz w:val="20"/>
          <w:szCs w:val="20"/>
        </w:rPr>
        <w:t>και ο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αντίκτυπος της 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δημοσίευσης στην </w:t>
      </w:r>
      <w:r w:rsidRPr="004878A0">
        <w:rPr>
          <w:rFonts w:ascii="Helvetica" w:hAnsi="Helvetica" w:cs="Helvetica"/>
          <w:color w:val="333333"/>
          <w:sz w:val="20"/>
          <w:szCs w:val="20"/>
        </w:rPr>
        <w:t>κοινωνία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 και την ερευνητική κοινότητα</w:t>
      </w:r>
      <w:r w:rsidR="00971E05" w:rsidRPr="004878A0">
        <w:rPr>
          <w:rFonts w:ascii="Helvetica" w:hAnsi="Helvetica" w:cs="Helvetica"/>
          <w:color w:val="333333"/>
          <w:sz w:val="20"/>
          <w:szCs w:val="20"/>
        </w:rPr>
        <w:t>.</w:t>
      </w:r>
    </w:p>
    <w:p w14:paraId="07B827C4" w14:textId="5244BBD7" w:rsidR="00D55445" w:rsidRPr="004878A0" w:rsidRDefault="00776447" w:rsidP="00D70B99">
      <w:pPr>
        <w:pStyle w:val="Web"/>
        <w:shd w:val="clear" w:color="auto" w:fill="FFFFFF"/>
        <w:spacing w:before="0" w:beforeAutospacing="0" w:after="24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</w:t>
      </w:r>
      <w:r w:rsidR="0083438A" w:rsidRPr="004878A0">
        <w:rPr>
          <w:rFonts w:ascii="Helvetica" w:hAnsi="Helvetica" w:cs="Helvetica"/>
          <w:color w:val="333333"/>
          <w:sz w:val="20"/>
          <w:szCs w:val="20"/>
        </w:rPr>
        <w:t>γ</w:t>
      </w:r>
      <w:r w:rsidRPr="004878A0">
        <w:rPr>
          <w:rFonts w:ascii="Helvetica" w:hAnsi="Helvetica" w:cs="Helvetica"/>
          <w:color w:val="333333"/>
          <w:sz w:val="20"/>
          <w:szCs w:val="20"/>
        </w:rPr>
        <w:t>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>Ο δείκτης απήχησης (</w:t>
      </w:r>
      <w:r w:rsidR="002D72FD" w:rsidRPr="004878A0">
        <w:rPr>
          <w:rFonts w:ascii="Helvetica" w:hAnsi="Helvetica" w:cs="Helvetica"/>
          <w:color w:val="333333"/>
          <w:sz w:val="20"/>
          <w:szCs w:val="20"/>
          <w:lang w:val="en-GB"/>
        </w:rPr>
        <w:t>Impact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D72FD" w:rsidRPr="004878A0">
        <w:rPr>
          <w:rFonts w:ascii="Helvetica" w:hAnsi="Helvetica" w:cs="Helvetica"/>
          <w:color w:val="333333"/>
          <w:sz w:val="20"/>
          <w:szCs w:val="20"/>
          <w:lang w:val="en-GB"/>
        </w:rPr>
        <w:t>Factor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) του περιοδικού. </w:t>
      </w:r>
    </w:p>
    <w:p w14:paraId="0BF5AE0D" w14:textId="77777777" w:rsidR="00046803" w:rsidRPr="004878A0" w:rsidRDefault="00046803" w:rsidP="00D70B9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14:paraId="36DA1241" w14:textId="47A47A53" w:rsidR="00046803" w:rsidRPr="004878A0" w:rsidRDefault="00046803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ΣΥΣΤΑΣΗ ΕΠΙΤΡΟΠΗΣ ΑΞΙΟΛΟΓΗΣΗΣ</w:t>
      </w:r>
    </w:p>
    <w:p w14:paraId="66FB0966" w14:textId="21E7464F" w:rsidR="00046803" w:rsidRPr="004878A0" w:rsidRDefault="00046803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Η επιτροπή του βραβείου απαρτίζεται από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επτά μέλη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, ένα από κάθε Σχολή, που ορίζονται από τις αντίστοιχες Κοσμητείες. Οι εργασίες της επιτροπής συντονίζονται από τον Αντιπρύτανη </w:t>
      </w:r>
      <w:r w:rsidR="00BA3A90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Έρευνας</w:t>
      </w:r>
      <w:r w:rsidR="00611339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&amp; Ανάπτυξης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 Η θητεία της επιτροπής είναι τριετής. Η επιτροπή δύναται να  καλέσει εξειδικευμένα μέλη Δ</w:t>
      </w:r>
      <w:r w:rsid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Ε</w:t>
      </w:r>
      <w:r w:rsid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</w:t>
      </w:r>
      <w:r w:rsid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του Πανεπιστημίου Πατρών προκειμένου να αξιολογηθούν οι προτάσεις.</w:t>
      </w:r>
    </w:p>
    <w:p w14:paraId="46D6B808" w14:textId="4D0B81C4" w:rsidR="00046803" w:rsidRPr="004878A0" w:rsidRDefault="00046803" w:rsidP="00D70B99">
      <w:pPr>
        <w:pStyle w:val="2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5FAE882A" w14:textId="77777777" w:rsidR="00BC1DF4" w:rsidRPr="004878A0" w:rsidRDefault="00046803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ΔΙΚΑΙΩΜΑ ΥΠΟΒΟΛΗΣ </w:t>
      </w:r>
    </w:p>
    <w:p w14:paraId="3DF34739" w14:textId="17EE136E" w:rsidR="00BC1DF4" w:rsidRPr="004878A0" w:rsidRDefault="00BC1DF4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Όλα τα ενεργά μέλη Δ.Ε.Π. του Πανεπιστημίου Πατρών έχουν το δικαίωμα να προτείνουν </w:t>
      </w:r>
      <w:r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μ</w:t>
      </w:r>
      <w:r w:rsidR="00AB2C11"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ία</w:t>
      </w:r>
      <w:r w:rsidR="00AB2C11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εργασία τους για το βραβείο εξαίρετης δημοσίευσης</w:t>
      </w:r>
      <w:r w:rsidR="008001CC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. </w:t>
      </w:r>
      <w:r w:rsidR="008001CC"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Αυτό μπορεί να γίνει είτε ατομικά είτε ως ομάδα</w:t>
      </w:r>
      <w:r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 </w:t>
      </w:r>
      <w:r w:rsidR="008001CC"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δύο ή περισσοτέρων μελών Δ.Ε.Π</w:t>
      </w:r>
      <w:r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Σημειώνεται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ότι για την υποβολή μιας ε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ρ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γασίας πρέπει να υπάρ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χ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ει η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σύμφωνη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γνώμη όλων των συγγραφέων τ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η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ς δημοσίευσης. </w:t>
      </w:r>
    </w:p>
    <w:p w14:paraId="20DF7569" w14:textId="77777777" w:rsidR="00F74B66" w:rsidRPr="004878A0" w:rsidRDefault="00F74B66" w:rsidP="00D70B9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14:paraId="3EDA51FC" w14:textId="716B1A46" w:rsidR="00D55445" w:rsidRPr="004878A0" w:rsidRDefault="00046803" w:rsidP="008E7EA3">
      <w:pPr>
        <w:widowControl w:val="0"/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ΔΙΑΔΙΚΑΣΙΑ </w:t>
      </w:r>
      <w:r w:rsidR="00D70B99"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ΥΠΟΒΟΛΗΣ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ΥΠΟΨΗΦΙΟΤΗΤΑΣ</w:t>
      </w:r>
    </w:p>
    <w:p w14:paraId="58880AD6" w14:textId="417F9A8F" w:rsidR="00D55445" w:rsidRPr="004878A0" w:rsidRDefault="00D55445" w:rsidP="008E7EA3">
      <w:pPr>
        <w:pStyle w:val="Web"/>
        <w:widowControl w:val="0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 xml:space="preserve">Οι υποψηφιότητες κατατίθενται </w:t>
      </w:r>
      <w:r w:rsidR="00E50F86">
        <w:rPr>
          <w:rFonts w:ascii="Helvetica" w:hAnsi="Helvetica" w:cs="Helvetica"/>
          <w:color w:val="333333"/>
          <w:sz w:val="20"/>
          <w:szCs w:val="20"/>
        </w:rPr>
        <w:t>ηλεκτρονικά στην Γραμματεία της Πρυτανείας (</w:t>
      </w:r>
      <w:r w:rsidR="008E7EA3">
        <w:rPr>
          <w:rFonts w:ascii="Helvetica" w:hAnsi="Helvetica" w:cs="Helvetica"/>
          <w:color w:val="333333"/>
          <w:sz w:val="20"/>
          <w:szCs w:val="20"/>
          <w:lang w:val="en-US"/>
        </w:rPr>
        <w:t>rectorate</w:t>
      </w:r>
      <w:r w:rsidR="008E7EA3" w:rsidRPr="008E7EA3">
        <w:rPr>
          <w:rFonts w:ascii="Helvetica" w:hAnsi="Helvetica" w:cs="Helvetica"/>
          <w:color w:val="333333"/>
          <w:sz w:val="20"/>
          <w:szCs w:val="20"/>
        </w:rPr>
        <w:t>@</w:t>
      </w:r>
      <w:proofErr w:type="spellStart"/>
      <w:r w:rsidR="008E7EA3">
        <w:rPr>
          <w:rFonts w:ascii="Helvetica" w:hAnsi="Helvetica" w:cs="Helvetica"/>
          <w:color w:val="333333"/>
          <w:sz w:val="20"/>
          <w:szCs w:val="20"/>
          <w:lang w:val="en-US"/>
        </w:rPr>
        <w:t>upatras</w:t>
      </w:r>
      <w:proofErr w:type="spellEnd"/>
      <w:r w:rsidR="008E7EA3" w:rsidRPr="008E7EA3">
        <w:rPr>
          <w:rFonts w:ascii="Helvetica" w:hAnsi="Helvetica" w:cs="Helvetica"/>
          <w:color w:val="333333"/>
          <w:sz w:val="20"/>
          <w:szCs w:val="20"/>
        </w:rPr>
        <w:t>.</w:t>
      </w:r>
      <w:r w:rsidR="008E7EA3">
        <w:rPr>
          <w:rFonts w:ascii="Helvetica" w:hAnsi="Helvetica" w:cs="Helvetica"/>
          <w:color w:val="333333"/>
          <w:sz w:val="20"/>
          <w:szCs w:val="20"/>
          <w:lang w:val="en-US"/>
        </w:rPr>
        <w:t>gr</w:t>
      </w:r>
      <w:r w:rsidR="00E50F86">
        <w:rPr>
          <w:rFonts w:ascii="Helvetica" w:hAnsi="Helvetica" w:cs="Helvetica"/>
          <w:color w:val="333333"/>
          <w:sz w:val="20"/>
          <w:szCs w:val="20"/>
        </w:rPr>
        <w:t>)</w:t>
      </w:r>
      <w:r w:rsidR="00BA3A90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E50F86">
        <w:rPr>
          <w:rFonts w:ascii="Helvetica" w:hAnsi="Helvetica" w:cs="Helvetica"/>
          <w:color w:val="333333"/>
          <w:sz w:val="20"/>
          <w:szCs w:val="20"/>
        </w:rPr>
        <w:t>οποτεδήποτε μ</w:t>
      </w:r>
      <w:r w:rsidR="008E7EA3">
        <w:rPr>
          <w:rFonts w:ascii="Helvetica" w:hAnsi="Helvetica" w:cs="Helvetica"/>
          <w:color w:val="333333"/>
          <w:sz w:val="20"/>
          <w:szCs w:val="20"/>
        </w:rPr>
        <w:t>έχρι την</w:t>
      </w:r>
      <w:r w:rsidR="00E50F86">
        <w:rPr>
          <w:rFonts w:ascii="Helvetica" w:hAnsi="Helvetica" w:cs="Helvetica"/>
          <w:color w:val="333333"/>
          <w:sz w:val="20"/>
          <w:szCs w:val="20"/>
        </w:rPr>
        <w:t xml:space="preserve"> καταληκτική ημερομηνία </w:t>
      </w:r>
      <w:r w:rsidR="008E7EA3">
        <w:rPr>
          <w:rFonts w:ascii="Helvetica" w:hAnsi="Helvetica" w:cs="Helvetica"/>
          <w:color w:val="333333"/>
          <w:sz w:val="20"/>
          <w:szCs w:val="20"/>
        </w:rPr>
        <w:t>της 31</w:t>
      </w:r>
      <w:r w:rsidR="008E7EA3" w:rsidRPr="008E7EA3">
        <w:rPr>
          <w:rFonts w:ascii="Helvetica" w:hAnsi="Helvetica" w:cs="Helvetica"/>
          <w:color w:val="333333"/>
          <w:sz w:val="20"/>
          <w:szCs w:val="20"/>
          <w:vertAlign w:val="superscript"/>
        </w:rPr>
        <w:t>η</w:t>
      </w:r>
      <w:r w:rsidR="008E7EA3">
        <w:rPr>
          <w:rFonts w:ascii="Helvetica" w:hAnsi="Helvetica" w:cs="Helvetica"/>
          <w:color w:val="333333"/>
          <w:sz w:val="20"/>
          <w:szCs w:val="20"/>
          <w:vertAlign w:val="superscript"/>
        </w:rPr>
        <w:t>ς</w:t>
      </w:r>
      <w:r w:rsidR="008E7EA3">
        <w:rPr>
          <w:rFonts w:ascii="Helvetica" w:hAnsi="Helvetica" w:cs="Helvetica"/>
          <w:color w:val="333333"/>
          <w:sz w:val="20"/>
          <w:szCs w:val="20"/>
        </w:rPr>
        <w:t xml:space="preserve"> Δεκεμβρίου </w:t>
      </w:r>
      <w:r w:rsidR="008E7EA3">
        <w:rPr>
          <w:rFonts w:ascii="Helvetica" w:hAnsi="Helvetica" w:cs="Helvetica"/>
          <w:color w:val="333333"/>
          <w:sz w:val="20"/>
          <w:szCs w:val="20"/>
        </w:rPr>
        <w:lastRenderedPageBreak/>
        <w:t>2021</w:t>
      </w:r>
      <w:r w:rsidR="00BD0816" w:rsidRPr="004878A0">
        <w:rPr>
          <w:rFonts w:ascii="Helvetica" w:hAnsi="Helvetica" w:cs="Helvetica"/>
          <w:color w:val="333333"/>
          <w:sz w:val="20"/>
          <w:szCs w:val="20"/>
        </w:rPr>
        <w:t>.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086E16" w:rsidRPr="004878A0">
        <w:rPr>
          <w:rFonts w:ascii="Helvetica" w:hAnsi="Helvetica" w:cs="Helvetica"/>
          <w:color w:val="333333"/>
          <w:sz w:val="20"/>
          <w:szCs w:val="20"/>
        </w:rPr>
        <w:t>Η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E50F86">
        <w:rPr>
          <w:rFonts w:ascii="Helvetica" w:hAnsi="Helvetica" w:cs="Helvetica"/>
          <w:color w:val="333333"/>
          <w:sz w:val="20"/>
          <w:szCs w:val="20"/>
        </w:rPr>
        <w:t>υποψηφιότητα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πρέπει απαρα</w:t>
      </w:r>
      <w:r w:rsidR="00E50F86">
        <w:rPr>
          <w:rFonts w:ascii="Helvetica" w:hAnsi="Helvetica" w:cs="Helvetica"/>
          <w:color w:val="333333"/>
          <w:sz w:val="20"/>
          <w:szCs w:val="20"/>
        </w:rPr>
        <w:t>ιτήτως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να </w:t>
      </w:r>
      <w:r w:rsidR="00BD0816" w:rsidRPr="004878A0">
        <w:rPr>
          <w:rFonts w:ascii="Helvetica" w:hAnsi="Helvetica" w:cs="Helvetica"/>
          <w:color w:val="333333"/>
          <w:sz w:val="20"/>
          <w:szCs w:val="20"/>
        </w:rPr>
        <w:t>συμπεριλαμβάνει: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761488DC" w14:textId="57592F5F" w:rsidR="00D55445" w:rsidRPr="004878A0" w:rsidRDefault="006F3C65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Ο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ν</w:t>
      </w:r>
      <w:r w:rsidRPr="004878A0">
        <w:rPr>
          <w:rFonts w:ascii="Helvetica" w:hAnsi="Helvetica" w:cs="Helvetica"/>
          <w:color w:val="333333"/>
          <w:sz w:val="20"/>
          <w:szCs w:val="20"/>
        </w:rPr>
        <w:t>ό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μα</w:t>
      </w:r>
      <w:r w:rsidRPr="004878A0">
        <w:rPr>
          <w:rFonts w:ascii="Helvetica" w:hAnsi="Helvetica" w:cs="Helvetica"/>
          <w:color w:val="333333"/>
          <w:sz w:val="20"/>
          <w:szCs w:val="20"/>
        </w:rPr>
        <w:t>τα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, τμήμα</w:t>
      </w:r>
      <w:r w:rsidRPr="004878A0">
        <w:rPr>
          <w:rFonts w:ascii="Helvetica" w:hAnsi="Helvetica" w:cs="Helvetica"/>
          <w:color w:val="333333"/>
          <w:sz w:val="20"/>
          <w:szCs w:val="20"/>
        </w:rPr>
        <w:t>τα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και </w:t>
      </w:r>
      <w:r w:rsidRPr="004878A0">
        <w:rPr>
          <w:rFonts w:ascii="Helvetica" w:hAnsi="Helvetica" w:cs="Helvetica"/>
          <w:color w:val="333333"/>
          <w:sz w:val="20"/>
          <w:szCs w:val="20"/>
        </w:rPr>
        <w:t>ηλεκτρονικές διε</w:t>
      </w:r>
      <w:r w:rsidR="00EB2EDD" w:rsidRPr="004878A0">
        <w:rPr>
          <w:rFonts w:ascii="Helvetica" w:hAnsi="Helvetica" w:cs="Helvetica"/>
          <w:color w:val="333333"/>
          <w:sz w:val="20"/>
          <w:szCs w:val="20"/>
        </w:rPr>
        <w:t>υθύνσεις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τ</w:t>
      </w:r>
      <w:r w:rsidRPr="004878A0">
        <w:rPr>
          <w:rFonts w:ascii="Helvetica" w:hAnsi="Helvetica" w:cs="Helvetica"/>
          <w:color w:val="333333"/>
          <w:sz w:val="20"/>
          <w:szCs w:val="20"/>
        </w:rPr>
        <w:t>ων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color w:val="333333"/>
          <w:sz w:val="20"/>
          <w:szCs w:val="20"/>
        </w:rPr>
        <w:t>μελών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Δ.Ε.Π.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υποψήφιων για το βραβείο</w:t>
      </w:r>
      <w:r w:rsidR="008E7EA3">
        <w:rPr>
          <w:rFonts w:ascii="Helvetica" w:hAnsi="Helvetica" w:cs="Helvetica"/>
          <w:color w:val="333333"/>
          <w:sz w:val="20"/>
          <w:szCs w:val="20"/>
        </w:rPr>
        <w:t>.</w:t>
      </w:r>
    </w:p>
    <w:p w14:paraId="0CD346F4" w14:textId="6BF749E1" w:rsidR="00D55445" w:rsidRPr="004878A0" w:rsidRDefault="008E7EA3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Τον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τίτλο της δημοσίευσης, </w:t>
      </w:r>
      <w:r>
        <w:rPr>
          <w:rFonts w:ascii="Helvetica" w:hAnsi="Helvetica" w:cs="Helvetica"/>
          <w:color w:val="333333"/>
          <w:sz w:val="20"/>
          <w:szCs w:val="20"/>
        </w:rPr>
        <w:t>τον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συνολικ</w:t>
      </w:r>
      <w:r>
        <w:rPr>
          <w:rFonts w:ascii="Helvetica" w:hAnsi="Helvetica" w:cs="Helvetica"/>
          <w:color w:val="333333"/>
          <w:sz w:val="20"/>
          <w:szCs w:val="20"/>
        </w:rPr>
        <w:t>ό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κατάλογο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των συγγραφέων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 της εργασίας,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το </w:t>
      </w:r>
      <w:r w:rsidR="006F3C65" w:rsidRPr="004878A0">
        <w:rPr>
          <w:rFonts w:ascii="Helvetica" w:hAnsi="Helvetica" w:cs="Helvetica"/>
          <w:color w:val="333333"/>
          <w:sz w:val="20"/>
          <w:szCs w:val="20"/>
          <w:lang w:val="en-GB"/>
        </w:rPr>
        <w:t>DOI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το όνομα του περιοδικού και του εκδοτικού οίκου στο οποίο δημοσιεύτηκε η εργασία.</w:t>
      </w:r>
    </w:p>
    <w:p w14:paraId="5B407A5B" w14:textId="67C2BBB3" w:rsidR="006F3C65" w:rsidRPr="004878A0" w:rsidRDefault="00D55445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 xml:space="preserve">Μια σύντομη επεξήγηση (200 λέξεις) για την σημαντικότητα του δημοσιευμένου έργου και την συνεισφορά 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των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υποψ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ή</w:t>
      </w:r>
      <w:r w:rsidRPr="004878A0">
        <w:rPr>
          <w:rFonts w:ascii="Helvetica" w:hAnsi="Helvetica" w:cs="Helvetica"/>
          <w:color w:val="333333"/>
          <w:sz w:val="20"/>
          <w:szCs w:val="20"/>
        </w:rPr>
        <w:t>φ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ιων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σε αυτό.</w:t>
      </w:r>
    </w:p>
    <w:p w14:paraId="12CC0E81" w14:textId="7FA7938A" w:rsidR="0083438A" w:rsidRDefault="00D55445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 xml:space="preserve">Ένα αρχείο 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pdf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με την δημοσίευση.</w:t>
      </w:r>
    </w:p>
    <w:p w14:paraId="62632C84" w14:textId="77777777" w:rsid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</w:p>
    <w:p w14:paraId="11F07C46" w14:textId="4AF2DF09" w:rsidR="00420CF8" w:rsidRP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20CF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ΒΡΑΒΕΙΟ ΚΑΙ ΑΠΟΝΟΜΗ</w:t>
      </w:r>
    </w:p>
    <w:p w14:paraId="51DC3BA2" w14:textId="7A2CADE2" w:rsidR="00420CF8" w:rsidRP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Στον βραβευόμενο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(ή βραβευόμενους εάν πρόκειται περί κοινής εργασίας)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απονέμεται </w:t>
      </w:r>
      <w:r w:rsidRPr="00420CF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τιμητικό δίπλωμα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, καθώς και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χορηγία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€3000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για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την κάλυψη δαπανών </w:t>
      </w:r>
      <w:r w:rsidR="008001CC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σχετιζόμενων με την εκπόνηση της έρευνας (ενδεικτικά και μόνο αναφέρεται η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συμμετοχή σε συνέδριο</w:t>
      </w:r>
      <w:r w:rsidRPr="00420CF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ή αντίστοιχη δραστηριότητα</w:t>
      </w:r>
      <w:r w:rsidR="008001CC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).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</w:p>
    <w:p w14:paraId="08E88428" w14:textId="77777777" w:rsidR="00420CF8" w:rsidRP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Η απονομή του βραβείου πραγματοποιείται στην ετήσια τελετή του εορτασμού των Τριών Ιεραρχών.</w:t>
      </w:r>
    </w:p>
    <w:p w14:paraId="5AD3FF28" w14:textId="77777777" w:rsidR="00420CF8" w:rsidRPr="004878A0" w:rsidRDefault="00420CF8" w:rsidP="00420CF8">
      <w:pPr>
        <w:pStyle w:val="Web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78DCD9BB" w14:textId="438E41AA" w:rsidR="00881BE6" w:rsidRPr="00A61776" w:rsidRDefault="00881BE6" w:rsidP="00776447">
      <w:pPr>
        <w:pStyle w:val="Web"/>
        <w:shd w:val="clear" w:color="auto" w:fill="FFFFFF"/>
        <w:rPr>
          <w:color w:val="333333"/>
        </w:rPr>
      </w:pPr>
    </w:p>
    <w:p w14:paraId="13EAE4ED" w14:textId="355D275F" w:rsidR="001E2F74" w:rsidRPr="006F3C65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51BC4818" w14:textId="3F269FBA" w:rsidR="001E2F74" w:rsidRPr="006F3C65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47CA88B3" w14:textId="3FEB049B" w:rsidR="001E2F74" w:rsidRPr="006F3C65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361C9663" w14:textId="37A8138A" w:rsidR="001E2F74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4602592B" w14:textId="63239DC3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68682531" w14:textId="34DBDE66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71EFC957" w14:textId="170C0A17" w:rsidR="00D70B99" w:rsidRDefault="00D70B99" w:rsidP="000F151B">
      <w:pPr>
        <w:rPr>
          <w:rFonts w:ascii="Times New Roman" w:hAnsi="Times New Roman" w:cs="Times New Roman"/>
          <w:sz w:val="24"/>
          <w:szCs w:val="24"/>
        </w:rPr>
      </w:pPr>
    </w:p>
    <w:p w14:paraId="43EBD505" w14:textId="77777777" w:rsidR="00D70B99" w:rsidRDefault="00D70B99" w:rsidP="000F151B">
      <w:pPr>
        <w:rPr>
          <w:rFonts w:ascii="Times New Roman" w:hAnsi="Times New Roman" w:cs="Times New Roman"/>
          <w:sz w:val="24"/>
          <w:szCs w:val="24"/>
        </w:rPr>
      </w:pPr>
    </w:p>
    <w:p w14:paraId="6DC2469A" w14:textId="511B7FC0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2700C1B1" w14:textId="63136E14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7B72D9BE" w14:textId="43663331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sectPr w:rsidR="00F74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D3C"/>
    <w:multiLevelType w:val="hybridMultilevel"/>
    <w:tmpl w:val="C7D02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722E"/>
    <w:multiLevelType w:val="hybridMultilevel"/>
    <w:tmpl w:val="31387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570"/>
    <w:multiLevelType w:val="hybridMultilevel"/>
    <w:tmpl w:val="D5A0FA00"/>
    <w:lvl w:ilvl="0" w:tplc="F32C9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2A3"/>
    <w:multiLevelType w:val="multilevel"/>
    <w:tmpl w:val="BB7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97145"/>
    <w:multiLevelType w:val="hybridMultilevel"/>
    <w:tmpl w:val="E606F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E1CAB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170A"/>
    <w:multiLevelType w:val="multilevel"/>
    <w:tmpl w:val="414E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F154DF"/>
    <w:multiLevelType w:val="hybridMultilevel"/>
    <w:tmpl w:val="1A06B8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9"/>
    <w:rsid w:val="00046803"/>
    <w:rsid w:val="00084E49"/>
    <w:rsid w:val="00086E16"/>
    <w:rsid w:val="000F151B"/>
    <w:rsid w:val="00165C65"/>
    <w:rsid w:val="001C2226"/>
    <w:rsid w:val="001E126C"/>
    <w:rsid w:val="001E2F74"/>
    <w:rsid w:val="002D72FD"/>
    <w:rsid w:val="002E38AC"/>
    <w:rsid w:val="00420CF8"/>
    <w:rsid w:val="00480DE8"/>
    <w:rsid w:val="004878A0"/>
    <w:rsid w:val="004E351C"/>
    <w:rsid w:val="00531A61"/>
    <w:rsid w:val="00611339"/>
    <w:rsid w:val="006F3C65"/>
    <w:rsid w:val="007517A9"/>
    <w:rsid w:val="007557ED"/>
    <w:rsid w:val="00776447"/>
    <w:rsid w:val="007E3897"/>
    <w:rsid w:val="008001CC"/>
    <w:rsid w:val="0083438A"/>
    <w:rsid w:val="008366AF"/>
    <w:rsid w:val="00881BE6"/>
    <w:rsid w:val="008E7EA3"/>
    <w:rsid w:val="00971E05"/>
    <w:rsid w:val="00A20CF2"/>
    <w:rsid w:val="00A61776"/>
    <w:rsid w:val="00AB2C11"/>
    <w:rsid w:val="00AF78E7"/>
    <w:rsid w:val="00B60668"/>
    <w:rsid w:val="00BA3A90"/>
    <w:rsid w:val="00BC1DF4"/>
    <w:rsid w:val="00BD0816"/>
    <w:rsid w:val="00BE02A5"/>
    <w:rsid w:val="00C92D72"/>
    <w:rsid w:val="00D55445"/>
    <w:rsid w:val="00D70B99"/>
    <w:rsid w:val="00DC3E8C"/>
    <w:rsid w:val="00DD39A9"/>
    <w:rsid w:val="00E50F86"/>
    <w:rsid w:val="00EA5904"/>
    <w:rsid w:val="00EB1E8D"/>
    <w:rsid w:val="00EB2EDD"/>
    <w:rsid w:val="00EF1A88"/>
    <w:rsid w:val="00F1005E"/>
    <w:rsid w:val="00F53478"/>
    <w:rsid w:val="00F63D3E"/>
    <w:rsid w:val="00F74B66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24AA"/>
  <w15:chartTrackingRefBased/>
  <w15:docId w15:val="{830D86CE-6C86-4EFA-8033-FBDF9072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D7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0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15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51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F151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0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75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eaf">
    <w:name w:val="leaf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ast">
    <w:name w:val="last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D7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D72FD"/>
    <w:pPr>
      <w:outlineLvl w:val="9"/>
    </w:pPr>
    <w:rPr>
      <w:lang w:val="en-US"/>
    </w:rPr>
  </w:style>
  <w:style w:type="paragraph" w:styleId="20">
    <w:name w:val="toc 2"/>
    <w:basedOn w:val="a"/>
    <w:next w:val="a"/>
    <w:autoRedefine/>
    <w:uiPriority w:val="39"/>
    <w:unhideWhenUsed/>
    <w:rsid w:val="002D72F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E71A-9E81-4F1B-A4D4-D458C967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Κυριακού Γεώργιος</dc:creator>
  <cp:keywords/>
  <dc:description/>
  <cp:lastModifiedBy>Πυλαρινού</cp:lastModifiedBy>
  <cp:revision>7</cp:revision>
  <dcterms:created xsi:type="dcterms:W3CDTF">2021-02-24T07:02:00Z</dcterms:created>
  <dcterms:modified xsi:type="dcterms:W3CDTF">2021-10-25T12:14:00Z</dcterms:modified>
</cp:coreProperties>
</file>