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BA05" w14:textId="77777777" w:rsidR="001D619F" w:rsidRDefault="001D619F" w:rsidP="001531EC">
      <w:pPr>
        <w:jc w:val="both"/>
        <w:rPr>
          <w:rFonts w:cstheme="minorHAnsi"/>
          <w:b/>
          <w:sz w:val="24"/>
        </w:rPr>
      </w:pPr>
    </w:p>
    <w:p w14:paraId="15C50229" w14:textId="0BF1D837" w:rsidR="001531EC" w:rsidRDefault="001531EC" w:rsidP="001531EC">
      <w:pPr>
        <w:jc w:val="both"/>
        <w:rPr>
          <w:rFonts w:cstheme="minorHAnsi"/>
          <w:b/>
          <w:sz w:val="24"/>
        </w:rPr>
      </w:pPr>
      <w:bookmarkStart w:id="0" w:name="_Hlk41244697"/>
      <w:r w:rsidRPr="00A774F7">
        <w:rPr>
          <w:rFonts w:cstheme="minorHAnsi"/>
          <w:b/>
          <w:sz w:val="24"/>
        </w:rPr>
        <w:t xml:space="preserve">Πλάνο ολοκλήρωσης </w:t>
      </w:r>
      <w:r w:rsidR="008D18C3">
        <w:rPr>
          <w:rFonts w:cstheme="minorHAnsi"/>
          <w:b/>
          <w:sz w:val="24"/>
        </w:rPr>
        <w:t>κ</w:t>
      </w:r>
      <w:r w:rsidR="00A31E92">
        <w:rPr>
          <w:rFonts w:cstheme="minorHAnsi"/>
          <w:b/>
          <w:sz w:val="24"/>
        </w:rPr>
        <w:t>α</w:t>
      </w:r>
      <w:r w:rsidR="008D18C3">
        <w:rPr>
          <w:rFonts w:cstheme="minorHAnsi"/>
          <w:b/>
          <w:sz w:val="24"/>
        </w:rPr>
        <w:t>ι αξιολόγησης</w:t>
      </w:r>
      <w:r w:rsidRPr="00A774F7">
        <w:rPr>
          <w:rFonts w:cstheme="minorHAnsi"/>
          <w:b/>
          <w:sz w:val="24"/>
        </w:rPr>
        <w:t xml:space="preserve"> του μαθήματος «Κλινικής </w:t>
      </w:r>
      <w:r>
        <w:rPr>
          <w:rFonts w:cstheme="minorHAnsi"/>
          <w:b/>
          <w:sz w:val="24"/>
        </w:rPr>
        <w:t>Νευρολογι</w:t>
      </w:r>
      <w:r w:rsidRPr="00A774F7">
        <w:rPr>
          <w:rFonts w:cstheme="minorHAnsi"/>
          <w:b/>
          <w:sz w:val="24"/>
        </w:rPr>
        <w:t>κής Φυσικοθεραπείας</w:t>
      </w:r>
      <w:r>
        <w:rPr>
          <w:rFonts w:cstheme="minorHAnsi"/>
          <w:b/>
          <w:sz w:val="24"/>
        </w:rPr>
        <w:t xml:space="preserve"> Ι</w:t>
      </w:r>
      <w:r w:rsidRPr="00A774F7">
        <w:rPr>
          <w:rFonts w:cstheme="minorHAnsi"/>
          <w:b/>
          <w:sz w:val="24"/>
        </w:rPr>
        <w:t>» εαρινού εξαμήνου 2019-20</w:t>
      </w:r>
      <w:r>
        <w:rPr>
          <w:rFonts w:cstheme="minorHAnsi"/>
          <w:b/>
          <w:sz w:val="24"/>
        </w:rPr>
        <w:t>20 του Τμήματος Φυσικοθεραπείας</w:t>
      </w:r>
      <w:r w:rsidR="008D18C3">
        <w:rPr>
          <w:rFonts w:cstheme="minorHAnsi"/>
          <w:b/>
          <w:sz w:val="24"/>
        </w:rPr>
        <w:t>, με την επανέναρξη των εκπαιδευτικών διαδικασιών</w:t>
      </w:r>
      <w:r>
        <w:rPr>
          <w:rFonts w:cstheme="minorHAnsi"/>
          <w:b/>
          <w:sz w:val="24"/>
        </w:rPr>
        <w:t>.</w:t>
      </w:r>
    </w:p>
    <w:bookmarkEnd w:id="0"/>
    <w:p w14:paraId="0D933CF1" w14:textId="5E7AA602" w:rsidR="0097561C" w:rsidRDefault="007C33B8" w:rsidP="001F5054">
      <w:pPr>
        <w:spacing w:after="120" w:line="240" w:lineRule="auto"/>
        <w:jc w:val="both"/>
      </w:pPr>
      <w:r w:rsidRPr="007C33B8">
        <w:t xml:space="preserve">Σε </w:t>
      </w:r>
      <w:r w:rsidR="0097561C">
        <w:t>ακολουθία των αποφάσεων της Συγκλήτου του Πανεπιστημίου Πατρών (</w:t>
      </w:r>
      <w:proofErr w:type="spellStart"/>
      <w:r w:rsidRPr="007C33B8">
        <w:t>αρ</w:t>
      </w:r>
      <w:proofErr w:type="spellEnd"/>
      <w:r w:rsidRPr="007C33B8">
        <w:t xml:space="preserve">. </w:t>
      </w:r>
      <w:proofErr w:type="spellStart"/>
      <w:r w:rsidRPr="007C33B8">
        <w:t>πρωτ</w:t>
      </w:r>
      <w:proofErr w:type="spellEnd"/>
      <w:r w:rsidRPr="007C33B8">
        <w:t xml:space="preserve">. </w:t>
      </w:r>
      <w:r w:rsidR="0097561C">
        <w:t>428/16115 και 429</w:t>
      </w:r>
      <w:r w:rsidRPr="007C33B8">
        <w:t>/</w:t>
      </w:r>
      <w:r w:rsidR="0097561C">
        <w:t>16125</w:t>
      </w:r>
      <w:r w:rsidRPr="007C33B8">
        <w:t>/</w:t>
      </w:r>
      <w:r w:rsidR="0097561C">
        <w:t>22-05</w:t>
      </w:r>
      <w:r w:rsidRPr="007C33B8">
        <w:t xml:space="preserve">-2020), </w:t>
      </w:r>
      <w:r>
        <w:t xml:space="preserve">αλλά κι σε συμφωνία με </w:t>
      </w:r>
      <w:r w:rsidR="0097561C">
        <w:t xml:space="preserve">την υπ’ </w:t>
      </w:r>
      <w:proofErr w:type="spellStart"/>
      <w:r w:rsidR="0097561C">
        <w:t>αριθμ</w:t>
      </w:r>
      <w:proofErr w:type="spellEnd"/>
      <w:r w:rsidR="0097561C">
        <w:t xml:space="preserve">. 304/20-05-2020 Εισήγηση της Επιτροπής για την Εκπαιδευτική Λειτουργία του Πανεπιστημίου στις Συνθήκες της Επιδημίας </w:t>
      </w:r>
      <w:r w:rsidR="0097561C">
        <w:rPr>
          <w:lang w:val="en-GB"/>
        </w:rPr>
        <w:t>COVID</w:t>
      </w:r>
      <w:r w:rsidR="0097561C" w:rsidRPr="0097561C">
        <w:t>-19</w:t>
      </w:r>
      <w:r w:rsidR="0097561C">
        <w:t>,</w:t>
      </w:r>
      <w:r w:rsidR="00C34A79" w:rsidRPr="00C34A79">
        <w:t xml:space="preserve"> </w:t>
      </w:r>
      <w:r w:rsidR="0097561C">
        <w:t>για τη διεξαγωγή των εξετάσεων</w:t>
      </w:r>
      <w:r w:rsidR="00C34A79" w:rsidRPr="00C34A79">
        <w:t xml:space="preserve">, </w:t>
      </w:r>
      <w:r w:rsidRPr="007C33B8">
        <w:t>π</w:t>
      </w:r>
      <w:r w:rsidR="0097561C">
        <w:t xml:space="preserve">αραθέτουμε πλάνο </w:t>
      </w:r>
      <w:r w:rsidRPr="007C33B8">
        <w:t>ολοκλήρωση</w:t>
      </w:r>
      <w:r w:rsidR="0097561C">
        <w:t>ς</w:t>
      </w:r>
      <w:r w:rsidRPr="007C33B8">
        <w:t xml:space="preserve"> </w:t>
      </w:r>
      <w:r w:rsidR="0097561C">
        <w:t xml:space="preserve">της </w:t>
      </w:r>
      <w:r w:rsidR="0097561C" w:rsidRPr="00262CBC">
        <w:rPr>
          <w:b/>
          <w:bCs/>
        </w:rPr>
        <w:t>Κλινικής Νευρολογικής Φυσικοθεραπείας</w:t>
      </w:r>
      <w:r w:rsidRPr="00262CBC">
        <w:rPr>
          <w:b/>
          <w:bCs/>
        </w:rPr>
        <w:t xml:space="preserve"> </w:t>
      </w:r>
      <w:r w:rsidR="0097561C" w:rsidRPr="00262CBC">
        <w:rPr>
          <w:b/>
          <w:bCs/>
        </w:rPr>
        <w:t>Ι</w:t>
      </w:r>
      <w:r w:rsidR="0097561C">
        <w:t xml:space="preserve"> και </w:t>
      </w:r>
      <w:r w:rsidR="00262CBC">
        <w:t>διεκπεραίωσης της εξέτασης του μαθήματος, διασφαλίζοντας την υγεία και ασφάλεια των φοιτητών, του προσωπικού κι όλων των μελών της Ακαδημαϊκής Κοινότητας του Τμήματος</w:t>
      </w:r>
      <w:r w:rsidR="0097561C">
        <w:t xml:space="preserve"> </w:t>
      </w:r>
    </w:p>
    <w:p w14:paraId="394297ED" w14:textId="5AA2EDA2" w:rsidR="00C34A79" w:rsidRDefault="00C34A79" w:rsidP="001F5054">
      <w:pPr>
        <w:spacing w:after="80" w:line="240" w:lineRule="auto"/>
        <w:jc w:val="both"/>
      </w:pPr>
      <w:r>
        <w:t xml:space="preserve">Συγκεκριμένα για την </w:t>
      </w:r>
      <w:r w:rsidR="00262CBC">
        <w:rPr>
          <w:b/>
          <w:bCs/>
        </w:rPr>
        <w:t xml:space="preserve">ολοκλήρωση του κλινικού μέρους του μαθήματος </w:t>
      </w:r>
      <w:r w:rsidR="00262CBC" w:rsidRPr="00262CBC">
        <w:t>με</w:t>
      </w:r>
      <w:r w:rsidR="00262CBC">
        <w:t xml:space="preserve"> </w:t>
      </w:r>
      <w:r w:rsidR="00262CBC" w:rsidRPr="00262CBC">
        <w:t>τ</w:t>
      </w:r>
      <w:r w:rsidR="00262CBC">
        <w:t xml:space="preserve">ην επανέναρξη της εκπαιδευτικής διαδικασίας, και με βάση </w:t>
      </w:r>
      <w:r w:rsidR="00857361">
        <w:t>τ</w:t>
      </w:r>
      <w:r w:rsidR="00262CBC">
        <w:t>ο γεγονός</w:t>
      </w:r>
      <w:r w:rsidR="00857361">
        <w:t xml:space="preserve"> ότι</w:t>
      </w:r>
      <w:r w:rsidR="00262CBC">
        <w:t xml:space="preserve"> </w:t>
      </w:r>
      <w:proofErr w:type="spellStart"/>
      <w:r w:rsidR="00857361">
        <w:rPr>
          <w:lang w:val="en-GB"/>
        </w:rPr>
        <w:t>i</w:t>
      </w:r>
      <w:proofErr w:type="spellEnd"/>
      <w:r w:rsidR="00857361" w:rsidRPr="00857361">
        <w:t xml:space="preserve">) </w:t>
      </w:r>
      <w:r w:rsidR="001F30CC">
        <w:t xml:space="preserve">παρατείνεται η απαγόρευση της λειτουργίας των ειδικών σχολείων που ήταν η βασική δομή/φορέας υλοποίησης </w:t>
      </w:r>
      <w:r w:rsidR="00857361">
        <w:t xml:space="preserve">του κλινικού μέρους του μαθήματος Κλινική Νευρολογική Φυσικοθεραπεία Ι και </w:t>
      </w:r>
      <w:r w:rsidR="00857361">
        <w:rPr>
          <w:lang w:val="en-GB"/>
        </w:rPr>
        <w:t>ii</w:t>
      </w:r>
      <w:r w:rsidR="00857361" w:rsidRPr="00857361">
        <w:t xml:space="preserve">) </w:t>
      </w:r>
      <w:r w:rsidR="00857361">
        <w:t xml:space="preserve">οι φοιτητές του συγκεκριμένου μαθήματος, στο ίδιο εξάμηνο, πραγματοποιούν κλινική άσκηση σε Νοσοκομειακό φορέα για άλλο κλινικό μάθημα, κι συνεπώς η διεξαγωγή 2 κλινικών </w:t>
      </w:r>
      <w:r w:rsidR="001F5054">
        <w:t xml:space="preserve">μαθημάτων </w:t>
      </w:r>
      <w:r w:rsidR="00857361">
        <w:t xml:space="preserve">στον ίδιο χώρο εγκυμονεί κινδύνους για την ασφάλεια </w:t>
      </w:r>
      <w:r w:rsidR="001F5054">
        <w:t xml:space="preserve">και υγεία </w:t>
      </w:r>
      <w:r w:rsidR="00857361">
        <w:t>των φοιτητών αλλά και δυσχεραίνει</w:t>
      </w:r>
      <w:r w:rsidR="001F5054">
        <w:t>,</w:t>
      </w:r>
      <w:r w:rsidR="00857361">
        <w:t xml:space="preserve"> παρά διευκολύνει</w:t>
      </w:r>
      <w:r w:rsidR="001F5054">
        <w:t>,</w:t>
      </w:r>
      <w:r w:rsidR="00857361">
        <w:t xml:space="preserve"> την υλοποίηση </w:t>
      </w:r>
      <w:r w:rsidR="001F5054">
        <w:t xml:space="preserve">όλων </w:t>
      </w:r>
      <w:r w:rsidR="00857361">
        <w:t>των κλινικών</w:t>
      </w:r>
      <w:r w:rsidR="002758EA">
        <w:t>, προτείν</w:t>
      </w:r>
      <w:r w:rsidR="001F5054">
        <w:t>ε</w:t>
      </w:r>
      <w:r w:rsidR="002758EA">
        <w:t xml:space="preserve">ται: </w:t>
      </w:r>
    </w:p>
    <w:p w14:paraId="6ED03DD3" w14:textId="7ECE78EF" w:rsidR="00C34A79" w:rsidRPr="00DB380E" w:rsidRDefault="001F5054" w:rsidP="001F5054">
      <w:pPr>
        <w:spacing w:after="80" w:line="240" w:lineRule="auto"/>
        <w:jc w:val="both"/>
        <w:rPr>
          <w:b/>
          <w:bCs/>
          <w:u w:val="single"/>
        </w:rPr>
      </w:pPr>
      <w:r w:rsidRPr="00DB380E">
        <w:rPr>
          <w:b/>
          <w:bCs/>
          <w:u w:val="single"/>
        </w:rPr>
        <w:t xml:space="preserve">Να ολοκληρωθεί εκπαιδευτικά το κλινικό μέρος του μαθήματος Κλινική Νευρολογική Φυσικοθεραπεία Ι, αποκλειστικά με μεθόδους εξ’ αποστάσεως εκπαίδευσης </w:t>
      </w:r>
    </w:p>
    <w:p w14:paraId="5231C498" w14:textId="13FD3DAF" w:rsidR="001F5054" w:rsidRDefault="001F5054" w:rsidP="001F5054">
      <w:pPr>
        <w:spacing w:after="0" w:line="240" w:lineRule="auto"/>
        <w:jc w:val="both"/>
      </w:pPr>
      <w:r>
        <w:t>Συγκεκριμένα εισηγούμαστε:</w:t>
      </w:r>
    </w:p>
    <w:p w14:paraId="729D45D2" w14:textId="78C9351D" w:rsidR="001F5054" w:rsidRDefault="0093553A" w:rsidP="001F5054">
      <w:pPr>
        <w:pStyle w:val="a3"/>
        <w:numPr>
          <w:ilvl w:val="0"/>
          <w:numId w:val="21"/>
        </w:numPr>
        <w:spacing w:after="0" w:line="240" w:lineRule="auto"/>
        <w:jc w:val="both"/>
      </w:pPr>
      <w:r>
        <w:t xml:space="preserve">Τη συνέχιση για δύο επιπλέον εβδομάδες της </w:t>
      </w:r>
      <w:r w:rsidRPr="0093553A">
        <w:rPr>
          <w:i/>
          <w:iCs/>
        </w:rPr>
        <w:t>α</w:t>
      </w:r>
      <w:r w:rsidRPr="00085E8B">
        <w:rPr>
          <w:i/>
          <w:iCs/>
        </w:rPr>
        <w:t>σύγχρονης</w:t>
      </w:r>
      <w:r>
        <w:rPr>
          <w:i/>
          <w:iCs/>
        </w:rPr>
        <w:t xml:space="preserve"> εκπαίδευσης</w:t>
      </w:r>
      <w:r w:rsidRPr="00085E8B">
        <w:rPr>
          <w:i/>
          <w:iCs/>
        </w:rPr>
        <w:t xml:space="preserve">, </w:t>
      </w:r>
      <w:r>
        <w:t>μέσω</w:t>
      </w:r>
      <w:r w:rsidRPr="0093553A">
        <w:t xml:space="preserve"> </w:t>
      </w:r>
      <w:r>
        <w:t xml:space="preserve">της πλατφόρμας </w:t>
      </w:r>
      <w:r w:rsidRPr="00085E8B">
        <w:rPr>
          <w:lang w:val="en-US"/>
        </w:rPr>
        <w:t>e</w:t>
      </w:r>
      <w:r w:rsidRPr="00085E8B">
        <w:t>-</w:t>
      </w:r>
      <w:r w:rsidRPr="00085E8B">
        <w:rPr>
          <w:lang w:val="en-US"/>
        </w:rPr>
        <w:t>class</w:t>
      </w:r>
      <w:r>
        <w:t xml:space="preserve">, όπου θα </w:t>
      </w:r>
      <w:r w:rsidR="009B4725">
        <w:t>δίνονται στ</w:t>
      </w:r>
      <w:r>
        <w:t xml:space="preserve">ους φοιτητές κλινικά παιδιατρικά περιστατικά, </w:t>
      </w:r>
      <w:r w:rsidR="009B4725">
        <w:t>και</w:t>
      </w:r>
      <w:r>
        <w:t xml:space="preserve"> βίντεο, </w:t>
      </w:r>
      <w:r w:rsidR="009B4725">
        <w:t xml:space="preserve">για ανάλυση, </w:t>
      </w:r>
      <w:r>
        <w:t xml:space="preserve">και </w:t>
      </w:r>
      <w:r w:rsidR="009B4725">
        <w:t>σχεδιασμό</w:t>
      </w:r>
      <w:r>
        <w:t xml:space="preserve"> προγράμματ</w:t>
      </w:r>
      <w:r w:rsidR="009B4725">
        <w:t>ος</w:t>
      </w:r>
      <w:r>
        <w:t xml:space="preserve"> </w:t>
      </w:r>
      <w:proofErr w:type="spellStart"/>
      <w:r>
        <w:t>φυσικοθεραπευτικής</w:t>
      </w:r>
      <w:proofErr w:type="spellEnd"/>
      <w:r>
        <w:t xml:space="preserve"> αποκατάστασης για κάθε ένα από </w:t>
      </w:r>
      <w:r w:rsidR="009B4725">
        <w:t>αυτά</w:t>
      </w:r>
    </w:p>
    <w:p w14:paraId="685E4D41" w14:textId="47B81925" w:rsidR="001F5054" w:rsidRDefault="0093553A" w:rsidP="00853348">
      <w:pPr>
        <w:pStyle w:val="a3"/>
        <w:numPr>
          <w:ilvl w:val="0"/>
          <w:numId w:val="21"/>
        </w:numPr>
        <w:spacing w:after="0" w:line="240" w:lineRule="auto"/>
        <w:jc w:val="both"/>
      </w:pPr>
      <w:r>
        <w:t xml:space="preserve">Ολοκλήρωση του κλινικού μαθήματος με κατάθεση γραπτής εργασίας, πάνω σε κλινικό περιστατικό, την οποία εργασία οι φοιτητές θα καταθέσουν στην πλατφόρμα </w:t>
      </w:r>
      <w:r w:rsidRPr="009B4725">
        <w:rPr>
          <w:lang w:val="en-US"/>
        </w:rPr>
        <w:t>e</w:t>
      </w:r>
      <w:r w:rsidRPr="00085E8B">
        <w:t>-</w:t>
      </w:r>
      <w:r w:rsidRPr="009B4725">
        <w:rPr>
          <w:lang w:val="en-US"/>
        </w:rPr>
        <w:t>class</w:t>
      </w:r>
      <w:r>
        <w:t xml:space="preserve"> (εργαλείο ‘εργασίες’)</w:t>
      </w:r>
      <w:r w:rsidR="00782601">
        <w:t xml:space="preserve">, και η οποία </w:t>
      </w:r>
      <w:r w:rsidR="009B4725">
        <w:t xml:space="preserve">θα αποτελεί μέρος της αξιολόγησης του φοιτητή στο μάθημα (βλέπε παρακάτω ‘αξιολόγηση’) </w:t>
      </w:r>
    </w:p>
    <w:p w14:paraId="515B5B68" w14:textId="77777777" w:rsidR="001F5054" w:rsidRDefault="001F5054" w:rsidP="001F5054">
      <w:pPr>
        <w:spacing w:after="0" w:line="240" w:lineRule="auto"/>
        <w:jc w:val="both"/>
      </w:pPr>
    </w:p>
    <w:p w14:paraId="23E073AD" w14:textId="14E1FD70" w:rsidR="009B4725" w:rsidRDefault="009B4725" w:rsidP="009B4725">
      <w:pPr>
        <w:spacing w:after="80" w:line="240" w:lineRule="auto"/>
        <w:jc w:val="both"/>
      </w:pPr>
      <w:r>
        <w:t xml:space="preserve">Σε σχέση με την </w:t>
      </w:r>
      <w:r w:rsidRPr="00DB380E">
        <w:rPr>
          <w:b/>
          <w:bCs/>
          <w:u w:val="single"/>
        </w:rPr>
        <w:t>αξιολόγηση του μαθήματος Κλινικής Νευρολογικής Φυσικοθεραπείας Ι αυτή θα πραγματοποιηθεί με εξ’ αποστάσεως μεθόδους</w:t>
      </w:r>
      <w:r>
        <w:t xml:space="preserve"> ως εξής: </w:t>
      </w:r>
    </w:p>
    <w:p w14:paraId="6EC90083" w14:textId="369F94E4" w:rsidR="009B4725" w:rsidRDefault="002758EA" w:rsidP="007C33B8">
      <w:pPr>
        <w:spacing w:after="0" w:line="240" w:lineRule="auto"/>
        <w:jc w:val="both"/>
      </w:pPr>
      <w:r w:rsidRPr="00DB380E">
        <w:rPr>
          <w:b/>
          <w:bCs/>
        </w:rPr>
        <w:t xml:space="preserve">Α) </w:t>
      </w:r>
      <w:r w:rsidR="00DB380E" w:rsidRPr="00DB380E">
        <w:rPr>
          <w:b/>
          <w:bCs/>
        </w:rPr>
        <w:t>Π</w:t>
      </w:r>
      <w:r w:rsidR="009B4725" w:rsidRPr="00DB380E">
        <w:rPr>
          <w:b/>
          <w:bCs/>
        </w:rPr>
        <w:t>ροφορική εξ΄ αποστάσεως εξέταση</w:t>
      </w:r>
      <w:r w:rsidR="009B4725">
        <w:t xml:space="preserve"> με χρήση τηλεδιάσκεψης</w:t>
      </w:r>
      <w:r w:rsidR="00C224EC">
        <w:t xml:space="preserve"> (για την εξέταση του Εργαστηριακού &amp; </w:t>
      </w:r>
      <w:r w:rsidR="00390F17">
        <w:t>Κ</w:t>
      </w:r>
      <w:r w:rsidR="00C224EC">
        <w:t>λινικού μέρους)</w:t>
      </w:r>
      <w:r w:rsidR="009B4725">
        <w:t xml:space="preserve">, </w:t>
      </w:r>
      <w:bookmarkStart w:id="1" w:name="_Hlk41246383"/>
      <w:r w:rsidR="009B4725">
        <w:t>η οποία θα πραγματοποιηθεί στα ακροατήρια των εργαστηρ</w:t>
      </w:r>
      <w:r w:rsidR="00DB380E">
        <w:t>ιακών ομάδων</w:t>
      </w:r>
      <w:r w:rsidR="009B4725">
        <w:t xml:space="preserve"> σε προγραμματισμένες ώρες, </w:t>
      </w:r>
      <w:bookmarkEnd w:id="1"/>
      <w:r w:rsidR="008867F2">
        <w:t>καθορισμένες από τον υπεύθυνο διδάσκοντα</w:t>
      </w:r>
    </w:p>
    <w:p w14:paraId="4D1CC5A5" w14:textId="23E90416" w:rsidR="009B4725" w:rsidRDefault="009B4725" w:rsidP="007C33B8">
      <w:pPr>
        <w:spacing w:after="0" w:line="240" w:lineRule="auto"/>
        <w:jc w:val="both"/>
      </w:pPr>
      <w:r w:rsidRPr="00DB380E">
        <w:rPr>
          <w:b/>
          <w:bCs/>
        </w:rPr>
        <w:t xml:space="preserve">Β) </w:t>
      </w:r>
      <w:r w:rsidR="00DB380E" w:rsidRPr="00DB380E">
        <w:rPr>
          <w:b/>
          <w:bCs/>
        </w:rPr>
        <w:t xml:space="preserve">Αξιολόγηση </w:t>
      </w:r>
      <w:r w:rsidRPr="00DB380E">
        <w:rPr>
          <w:b/>
          <w:bCs/>
        </w:rPr>
        <w:t>με γραπτές εργασίες</w:t>
      </w:r>
      <w:r w:rsidR="00DB380E" w:rsidRPr="00DB380E">
        <w:rPr>
          <w:b/>
          <w:bCs/>
        </w:rPr>
        <w:t xml:space="preserve"> και ασκήσεις</w:t>
      </w:r>
      <w:r>
        <w:t xml:space="preserve"> </w:t>
      </w:r>
      <w:r w:rsidR="00390F17">
        <w:t xml:space="preserve">(για την εξέταση του </w:t>
      </w:r>
      <w:r w:rsidR="00390F17">
        <w:t>Θεωρητικού</w:t>
      </w:r>
      <w:r w:rsidR="00390F17">
        <w:t xml:space="preserve"> μέρους)</w:t>
      </w:r>
      <w:r w:rsidR="00390F17">
        <w:t xml:space="preserve"> </w:t>
      </w:r>
      <w:proofErr w:type="spellStart"/>
      <w:r w:rsidR="00DB380E">
        <w:rPr>
          <w:lang w:val="en-GB"/>
        </w:rPr>
        <w:t>i</w:t>
      </w:r>
      <w:proofErr w:type="spellEnd"/>
      <w:r w:rsidR="00DB380E" w:rsidRPr="00DB380E">
        <w:t xml:space="preserve">) </w:t>
      </w:r>
      <w:r w:rsidR="00DB380E">
        <w:t xml:space="preserve">όπως αυτές έχουν δοθεί κατά τη διάρκεια του εξαμήνου από τους υπεύθυνους καθηγητές και έχουν κατατεθεί από τους φοιτητές στο </w:t>
      </w:r>
      <w:r w:rsidR="00DB380E" w:rsidRPr="009B4725">
        <w:rPr>
          <w:lang w:val="en-US"/>
        </w:rPr>
        <w:t>e</w:t>
      </w:r>
      <w:r w:rsidR="00DB380E" w:rsidRPr="00085E8B">
        <w:t>-</w:t>
      </w:r>
      <w:r w:rsidR="00DB380E" w:rsidRPr="009B4725">
        <w:rPr>
          <w:lang w:val="en-US"/>
        </w:rPr>
        <w:t>class</w:t>
      </w:r>
      <w:r w:rsidR="00DB380E">
        <w:t xml:space="preserve"> (εργαλείο ‘εργασίες’ ή ‘ασκήσεις’ )</w:t>
      </w:r>
      <w:r w:rsidR="00DB380E" w:rsidRPr="00DB380E">
        <w:t xml:space="preserve">, </w:t>
      </w:r>
      <w:r w:rsidR="00DB380E">
        <w:rPr>
          <w:lang w:val="en-GB"/>
        </w:rPr>
        <w:t>ii</w:t>
      </w:r>
      <w:r w:rsidR="00DB380E" w:rsidRPr="00DB380E">
        <w:t xml:space="preserve">) </w:t>
      </w:r>
      <w:r w:rsidR="00DB380E">
        <w:t xml:space="preserve">με </w:t>
      </w:r>
      <w:r w:rsidR="00DB380E" w:rsidRPr="00DB380E">
        <w:rPr>
          <w:b/>
          <w:bCs/>
        </w:rPr>
        <w:t>την τελική εργασία</w:t>
      </w:r>
      <w:r w:rsidR="00DB380E">
        <w:t xml:space="preserve"> η οποία θα δοθεί στα πλαίσια της επαναλειτουργίας των κλινικών (βλέπε παραπάνω). Βλέπε οδηγίες «Τελική Εργασία» παρακάτω. </w:t>
      </w:r>
    </w:p>
    <w:p w14:paraId="068F3FDE" w14:textId="769D5A2B" w:rsidR="00DB380E" w:rsidRDefault="00DB380E" w:rsidP="007C33B8">
      <w:pPr>
        <w:spacing w:after="0" w:line="240" w:lineRule="auto"/>
        <w:jc w:val="both"/>
      </w:pPr>
    </w:p>
    <w:p w14:paraId="0D990F99" w14:textId="52C7DEF9" w:rsidR="008C6FDE" w:rsidRDefault="008C6FDE" w:rsidP="007C33B8">
      <w:pPr>
        <w:spacing w:after="0" w:line="240" w:lineRule="auto"/>
        <w:jc w:val="both"/>
      </w:pPr>
      <w:r>
        <w:lastRenderedPageBreak/>
        <w:t xml:space="preserve">Η ποσοστιαία αναλογία κάθε μέρους της αξιολόγησης στον τελικό βαθμό του φοιτητή για το μάθημα, θα αποφασιστεί από τον υπεύθυνο καθηγητή του μαθήματος. </w:t>
      </w:r>
    </w:p>
    <w:p w14:paraId="3420685D" w14:textId="77777777" w:rsidR="00DB380E" w:rsidRDefault="00DB380E" w:rsidP="007C33B8">
      <w:pPr>
        <w:spacing w:after="0" w:line="240" w:lineRule="auto"/>
        <w:jc w:val="both"/>
      </w:pPr>
    </w:p>
    <w:p w14:paraId="40409A43" w14:textId="1EE98129" w:rsidR="00DB380E" w:rsidRPr="00757F50" w:rsidRDefault="00DB380E" w:rsidP="007C33B8">
      <w:pPr>
        <w:spacing w:after="0" w:line="240" w:lineRule="auto"/>
        <w:jc w:val="both"/>
        <w:rPr>
          <w:b/>
          <w:bCs/>
        </w:rPr>
      </w:pPr>
      <w:r w:rsidRPr="00757F50">
        <w:rPr>
          <w:b/>
          <w:bCs/>
        </w:rPr>
        <w:t>ΟΔΗΓΙΕΣ ΓΙΑ ΤΕΛΙΚΗ ΕΡΓΑΣΙΑ ΣΤΗΝ ΚΛΙΝΙΚΗ ΝΕΥΡΟΛΟΓΙΚΗ ΦΥΣΙΚΟΘΕΡΑΠΕΙΑ Ι</w:t>
      </w:r>
    </w:p>
    <w:p w14:paraId="50CC5F73" w14:textId="4B110280" w:rsidR="00DB380E" w:rsidRDefault="00DB380E" w:rsidP="007C33B8">
      <w:pPr>
        <w:spacing w:after="0" w:line="240" w:lineRule="auto"/>
        <w:jc w:val="both"/>
      </w:pPr>
    </w:p>
    <w:p w14:paraId="73BDCBBE" w14:textId="77777777" w:rsidR="008A4478" w:rsidRDefault="008A4478" w:rsidP="00AC0E86">
      <w:pPr>
        <w:spacing w:after="0" w:line="240" w:lineRule="auto"/>
        <w:jc w:val="both"/>
      </w:pPr>
      <w:r w:rsidRPr="008A4478">
        <w:t>Μέσω της εργασίας αυτής ο φοιτητής θα αξιολογηθεί για την ικανότητα του να συνθέτει δεδομένα κι πληροφορίες από ένα κλινικό περιστατικό, ώστε να οργανώσει ένα θεραπευτικό πλάνο, αξιολογείται στην ικανότητα και τη γνώση του για το πώς να επιλέξει τις κατάλληλες κι πιο αξιόπιστες μεθόδους αξιολόγησης, ενώ παράλληλα βαθμολογείται για το επίπεδο ανάπτυξης της κριτικής σκέψης και του κλινικού συλλογισμού για το σχεδιασμό και την σύνθεση της προοδευτικότητας του θεραπευτικού προγράμματος αποκατάστασης.</w:t>
      </w:r>
    </w:p>
    <w:p w14:paraId="10E3169E" w14:textId="45004375" w:rsidR="00D0590F" w:rsidRPr="00D0590F" w:rsidRDefault="00D0590F" w:rsidP="00AC0E86">
      <w:pPr>
        <w:spacing w:after="0" w:line="240" w:lineRule="auto"/>
        <w:jc w:val="both"/>
      </w:pPr>
      <w:r>
        <w:t xml:space="preserve">Με σκοπό </w:t>
      </w:r>
      <w:r w:rsidR="008A4478">
        <w:t xml:space="preserve">λοιπόν </w:t>
      </w:r>
      <w:r>
        <w:t xml:space="preserve">την ολοκλήρωση των μαθησιακών αποτελεσμάτων του μαθήματος ο φοιτητής στα πλαίσια της εργασίας αυτή καλείται να </w:t>
      </w:r>
      <w:r w:rsidR="00AC0E86">
        <w:t>α</w:t>
      </w:r>
      <w:r>
        <w:t xml:space="preserve">ναλύσει μια μελέτη περίπτωσης </w:t>
      </w:r>
      <w:r w:rsidRPr="00D0590F">
        <w:rPr>
          <w:rFonts w:cstheme="minorHAnsi"/>
        </w:rPr>
        <w:t>παιδιατρικού νευρολογικού περιστατικού</w:t>
      </w:r>
      <w:r>
        <w:rPr>
          <w:rFonts w:cstheme="minorHAnsi"/>
        </w:rPr>
        <w:t xml:space="preserve"> που θα του έχει προηγούμενα δοθεί από τον εκπαιδευτικό. Συγκεκριμένα ο φοιτητής θα πρέπει</w:t>
      </w:r>
      <w:r w:rsidR="00AC0E86">
        <w:rPr>
          <w:rFonts w:cstheme="minorHAnsi"/>
        </w:rPr>
        <w:t xml:space="preserve"> να:</w:t>
      </w:r>
      <w:r>
        <w:rPr>
          <w:rFonts w:cstheme="minorHAnsi"/>
        </w:rPr>
        <w:t xml:space="preserve"> </w:t>
      </w:r>
    </w:p>
    <w:p w14:paraId="0C09E99B" w14:textId="68194309" w:rsidR="00AC0E86" w:rsidRPr="00AC0E86" w:rsidRDefault="00D0590F" w:rsidP="00AC0E86">
      <w:pPr>
        <w:pStyle w:val="a3"/>
        <w:numPr>
          <w:ilvl w:val="1"/>
          <w:numId w:val="22"/>
        </w:numPr>
        <w:spacing w:after="0" w:line="240" w:lineRule="auto"/>
        <w:ind w:left="426" w:hanging="284"/>
        <w:jc w:val="both"/>
      </w:pPr>
      <w:r>
        <w:rPr>
          <w:rFonts w:cstheme="minorHAnsi"/>
        </w:rPr>
        <w:t>Καταγράψει βασικές πληροφορίες για το περιστατικό, αναπτύσσοντας βάσει πηγών από την αρθρογραφία, την</w:t>
      </w:r>
      <w:r w:rsidRPr="00D0590F">
        <w:t xml:space="preserve"> </w:t>
      </w:r>
      <w:r w:rsidRPr="00D0590F">
        <w:rPr>
          <w:rFonts w:cstheme="minorHAnsi"/>
        </w:rPr>
        <w:t>παθολογική ανατομία-φυσιολογία</w:t>
      </w:r>
      <w:r>
        <w:rPr>
          <w:rFonts w:cstheme="minorHAnsi"/>
        </w:rPr>
        <w:t xml:space="preserve"> του</w:t>
      </w:r>
      <w:r w:rsidRPr="00D0590F">
        <w:rPr>
          <w:rFonts w:cstheme="minorHAnsi"/>
        </w:rPr>
        <w:t xml:space="preserve">, </w:t>
      </w:r>
      <w:r>
        <w:rPr>
          <w:rFonts w:cstheme="minorHAnsi"/>
        </w:rPr>
        <w:t xml:space="preserve">την </w:t>
      </w:r>
      <w:r w:rsidRPr="00D0590F">
        <w:rPr>
          <w:rFonts w:cstheme="minorHAnsi"/>
        </w:rPr>
        <w:t xml:space="preserve">κλινική </w:t>
      </w:r>
      <w:r>
        <w:rPr>
          <w:rFonts w:cstheme="minorHAnsi"/>
        </w:rPr>
        <w:t xml:space="preserve">του </w:t>
      </w:r>
      <w:r w:rsidRPr="00D0590F">
        <w:rPr>
          <w:rFonts w:cstheme="minorHAnsi"/>
        </w:rPr>
        <w:t xml:space="preserve">εικόνα, </w:t>
      </w:r>
      <w:r>
        <w:rPr>
          <w:rFonts w:cstheme="minorHAnsi"/>
        </w:rPr>
        <w:t xml:space="preserve">τους τρόπους </w:t>
      </w:r>
      <w:proofErr w:type="spellStart"/>
      <w:r>
        <w:rPr>
          <w:rFonts w:cstheme="minorHAnsi"/>
        </w:rPr>
        <w:t>φυσικοθεραπευτικής</w:t>
      </w:r>
      <w:proofErr w:type="spellEnd"/>
      <w:r>
        <w:rPr>
          <w:rFonts w:cstheme="minorHAnsi"/>
        </w:rPr>
        <w:t xml:space="preserve"> αξιολόγησης</w:t>
      </w:r>
      <w:r w:rsidR="00AC0E86">
        <w:rPr>
          <w:rFonts w:cstheme="minorHAnsi"/>
        </w:rPr>
        <w:t xml:space="preserve">, </w:t>
      </w:r>
    </w:p>
    <w:p w14:paraId="2EE14CD9" w14:textId="21129EE6" w:rsidR="00D0590F" w:rsidRPr="00D0590F" w:rsidRDefault="00AC0E86" w:rsidP="00AC0E86">
      <w:pPr>
        <w:pStyle w:val="a3"/>
        <w:numPr>
          <w:ilvl w:val="1"/>
          <w:numId w:val="22"/>
        </w:numPr>
        <w:spacing w:after="0" w:line="240" w:lineRule="auto"/>
        <w:ind w:left="426" w:hanging="284"/>
        <w:jc w:val="both"/>
      </w:pPr>
      <w:r>
        <w:rPr>
          <w:rFonts w:cstheme="minorHAnsi"/>
        </w:rPr>
        <w:t xml:space="preserve">υποστηρίξει </w:t>
      </w:r>
      <w:proofErr w:type="spellStart"/>
      <w:r>
        <w:rPr>
          <w:rFonts w:cstheme="minorHAnsi"/>
        </w:rPr>
        <w:t>αρθρογραφικά</w:t>
      </w:r>
      <w:proofErr w:type="spellEnd"/>
      <w:r>
        <w:rPr>
          <w:rFonts w:cstheme="minorHAnsi"/>
        </w:rPr>
        <w:t xml:space="preserve"> την επιλογή των κατάλληλων κι επιστημονικά τεκμηριωμένων μέσων αξιολόγησης</w:t>
      </w:r>
    </w:p>
    <w:p w14:paraId="51FD6B97" w14:textId="77777777" w:rsidR="00AC0E86" w:rsidRPr="00AC0E86" w:rsidRDefault="00D0590F" w:rsidP="00AC0E86">
      <w:pPr>
        <w:pStyle w:val="a3"/>
        <w:numPr>
          <w:ilvl w:val="1"/>
          <w:numId w:val="22"/>
        </w:numPr>
        <w:spacing w:after="0" w:line="240" w:lineRule="auto"/>
        <w:ind w:left="426" w:hanging="284"/>
        <w:jc w:val="both"/>
      </w:pPr>
      <w:r>
        <w:rPr>
          <w:rFonts w:cstheme="minorHAnsi"/>
        </w:rPr>
        <w:t xml:space="preserve">Να </w:t>
      </w:r>
      <w:r w:rsidR="00AC0E86">
        <w:rPr>
          <w:rFonts w:cstheme="minorHAnsi"/>
        </w:rPr>
        <w:t>παρουσιάσει</w:t>
      </w:r>
      <w:r>
        <w:rPr>
          <w:rFonts w:cstheme="minorHAnsi"/>
        </w:rPr>
        <w:t xml:space="preserve"> την κλινική συλλογιστική για το πώς</w:t>
      </w:r>
      <w:r w:rsidR="00AC0E86">
        <w:rPr>
          <w:rFonts w:cstheme="minorHAnsi"/>
        </w:rPr>
        <w:t>,</w:t>
      </w:r>
      <w:r>
        <w:rPr>
          <w:rFonts w:cstheme="minorHAnsi"/>
        </w:rPr>
        <w:t xml:space="preserve"> </w:t>
      </w:r>
      <w:r w:rsidR="00AC0E86">
        <w:rPr>
          <w:rFonts w:cstheme="minorHAnsi"/>
        </w:rPr>
        <w:t>βάσει</w:t>
      </w:r>
      <w:r>
        <w:rPr>
          <w:rFonts w:cstheme="minorHAnsi"/>
        </w:rPr>
        <w:t xml:space="preserve"> των στοιχείων της αξιολόγησης</w:t>
      </w:r>
      <w:r w:rsidR="00AC0E86">
        <w:rPr>
          <w:rFonts w:cstheme="minorHAnsi"/>
        </w:rPr>
        <w:t>,</w:t>
      </w:r>
      <w:r>
        <w:rPr>
          <w:rFonts w:cstheme="minorHAnsi"/>
        </w:rPr>
        <w:t xml:space="preserve"> θα αναπτύξει τους στόχους κι τη θεραπευτική προσέγγιση του συγκεκριμένου περιστατικού </w:t>
      </w:r>
    </w:p>
    <w:p w14:paraId="2E987AB4" w14:textId="17315E2E" w:rsidR="00AC0E86" w:rsidRPr="00757F50" w:rsidRDefault="00AC0E86" w:rsidP="00AC0E86">
      <w:pPr>
        <w:pStyle w:val="a3"/>
        <w:numPr>
          <w:ilvl w:val="1"/>
          <w:numId w:val="22"/>
        </w:numPr>
        <w:spacing w:after="0" w:line="240" w:lineRule="auto"/>
        <w:ind w:left="426" w:hanging="284"/>
        <w:jc w:val="both"/>
      </w:pPr>
      <w:r>
        <w:rPr>
          <w:rFonts w:cstheme="minorHAnsi"/>
        </w:rPr>
        <w:t xml:space="preserve">Να αναπτύξει τις κλινικές μεθόδους που θα επιλέξει για θεραπεία τόσο σε ένα περιβάλλον </w:t>
      </w:r>
      <w:r w:rsidR="00757F50">
        <w:rPr>
          <w:rFonts w:cstheme="minorHAnsi"/>
        </w:rPr>
        <w:t>νοσοκομειακό</w:t>
      </w:r>
      <w:r>
        <w:rPr>
          <w:rFonts w:cstheme="minorHAnsi"/>
        </w:rPr>
        <w:t xml:space="preserve"> όσο και στο περιβάλλον των ειδικών σχολείων και να παρουσιάσει ένα προοδευτικό πρόγραμμα αποκατάστασης για το συγκεκριμένο σενάριο της εργασίας αιτιολογώντας κάθε επιλογή του</w:t>
      </w:r>
    </w:p>
    <w:p w14:paraId="5BF6B5CB" w14:textId="6B7BE73D" w:rsidR="00757F50" w:rsidRPr="00AC0E86" w:rsidRDefault="00757F50" w:rsidP="008A4478">
      <w:pPr>
        <w:spacing w:before="80" w:after="0" w:line="240" w:lineRule="auto"/>
        <w:ind w:left="142"/>
        <w:jc w:val="both"/>
      </w:pPr>
      <w:r>
        <w:t xml:space="preserve">Η εργασία θα πρέπει να </w:t>
      </w:r>
    </w:p>
    <w:p w14:paraId="56E57268" w14:textId="77748A57" w:rsidR="00757F50" w:rsidRPr="00757F50" w:rsidRDefault="00757F50" w:rsidP="00757F50">
      <w:pPr>
        <w:pStyle w:val="a3"/>
        <w:numPr>
          <w:ilvl w:val="0"/>
          <w:numId w:val="23"/>
        </w:numPr>
        <w:spacing w:after="0" w:line="240" w:lineRule="auto"/>
        <w:ind w:left="426" w:hanging="284"/>
        <w:jc w:val="both"/>
      </w:pPr>
      <w:r>
        <w:rPr>
          <w:rFonts w:cstheme="minorHAnsi"/>
        </w:rPr>
        <w:t>Συνοδεύεται α</w:t>
      </w:r>
      <w:r w:rsidR="00AC0E86" w:rsidRPr="00757F50">
        <w:rPr>
          <w:rFonts w:cstheme="minorHAnsi"/>
        </w:rPr>
        <w:t xml:space="preserve">πό φωτογραφίες </w:t>
      </w:r>
      <w:r>
        <w:rPr>
          <w:rFonts w:cstheme="minorHAnsi"/>
        </w:rPr>
        <w:t xml:space="preserve">και ολιγόλεπτες βιντεοσκοπημένες λήψεις </w:t>
      </w:r>
      <w:r w:rsidR="00AC0E86" w:rsidRPr="00757F50">
        <w:rPr>
          <w:rFonts w:cstheme="minorHAnsi"/>
        </w:rPr>
        <w:t xml:space="preserve">που θα παρουσιάζουν τις εφαρμογές </w:t>
      </w:r>
      <w:r>
        <w:rPr>
          <w:rFonts w:cstheme="minorHAnsi"/>
        </w:rPr>
        <w:t>και τις τεχνικές που θα χρησιμοποιήσει ο φοιτητής για</w:t>
      </w:r>
      <w:r w:rsidR="008C6FDE">
        <w:rPr>
          <w:rFonts w:cstheme="minorHAnsi"/>
        </w:rPr>
        <w:t xml:space="preserve"> την αξιολόγηση του ασθενή αλλά και για</w:t>
      </w:r>
      <w:r>
        <w:rPr>
          <w:rFonts w:cstheme="minorHAnsi"/>
        </w:rPr>
        <w:t xml:space="preserve"> το πρόγραμμα αποκατάστασης </w:t>
      </w:r>
      <w:r w:rsidR="008C6FDE">
        <w:rPr>
          <w:rFonts w:cstheme="minorHAnsi"/>
        </w:rPr>
        <w:t xml:space="preserve">που θα εφαρμόσει </w:t>
      </w:r>
      <w:r w:rsidR="00AC0E86" w:rsidRPr="00757F50">
        <w:rPr>
          <w:rFonts w:cstheme="minorHAnsi"/>
        </w:rPr>
        <w:t>(προσομοίωση εφαρμογών σε κάποιο υγιές άτομο από το στενό περιβάλλον του φοιτητή).</w:t>
      </w:r>
      <w:r>
        <w:rPr>
          <w:rFonts w:cstheme="minorHAnsi"/>
        </w:rPr>
        <w:t xml:space="preserve"> Τα βίντεο θα πρέπει να λαμβάνουν όλο το χειρισμό, τις λαβές, τις θέσεις του ασθενή κι να φαίνεται η πραγματοποίησή τους από τον φοιτητή. Τα βίντεο -</w:t>
      </w:r>
      <w:r w:rsidRPr="00757F50">
        <w:rPr>
          <w:rFonts w:cstheme="minorHAnsi"/>
        </w:rPr>
        <w:t xml:space="preserve"> </w:t>
      </w:r>
      <w:r>
        <w:rPr>
          <w:rFonts w:cstheme="minorHAnsi"/>
        </w:rPr>
        <w:t>σε ξεχωριστό αρχείο- θα στέλνονται μαζί με την εργασία στον καθηγητή για αξιολόγηση</w:t>
      </w:r>
      <w:r w:rsidR="00AC0E86" w:rsidRPr="00757F50">
        <w:rPr>
          <w:rFonts w:cstheme="minorHAnsi"/>
        </w:rPr>
        <w:t xml:space="preserve"> </w:t>
      </w:r>
    </w:p>
    <w:p w14:paraId="34FB8E8E" w14:textId="753EF1A4" w:rsidR="00757F50" w:rsidRPr="008867F2" w:rsidRDefault="00757F50" w:rsidP="00AC0E86">
      <w:pPr>
        <w:pStyle w:val="a3"/>
        <w:numPr>
          <w:ilvl w:val="0"/>
          <w:numId w:val="23"/>
        </w:numPr>
        <w:spacing w:after="0" w:line="240" w:lineRule="auto"/>
        <w:ind w:left="426" w:hanging="284"/>
        <w:jc w:val="both"/>
      </w:pPr>
      <w:r w:rsidRPr="008867F2">
        <w:rPr>
          <w:rFonts w:cstheme="minorHAnsi"/>
        </w:rPr>
        <w:t xml:space="preserve">Έχει έκταση σε κείμενο </w:t>
      </w:r>
      <w:r w:rsidR="00AC0E86" w:rsidRPr="008867F2">
        <w:t xml:space="preserve">έως </w:t>
      </w:r>
      <w:r w:rsidR="008867F2" w:rsidRPr="008867F2">
        <w:t>2000-25</w:t>
      </w:r>
      <w:r w:rsidR="00AC0E86" w:rsidRPr="008867F2">
        <w:t>00 λέξεις</w:t>
      </w:r>
    </w:p>
    <w:p w14:paraId="0DF158A3" w14:textId="5FCEE510" w:rsidR="00AC0E86" w:rsidRPr="008867F2" w:rsidRDefault="00AC0E86" w:rsidP="003E393F">
      <w:pPr>
        <w:pStyle w:val="a3"/>
        <w:numPr>
          <w:ilvl w:val="0"/>
          <w:numId w:val="23"/>
        </w:numPr>
        <w:spacing w:after="0" w:line="240" w:lineRule="auto"/>
        <w:ind w:left="426" w:hanging="284"/>
        <w:jc w:val="both"/>
      </w:pPr>
      <w:r w:rsidRPr="008867F2">
        <w:t xml:space="preserve">Για τη συγγραφή της </w:t>
      </w:r>
      <w:r w:rsidR="00757F50" w:rsidRPr="008867F2">
        <w:t xml:space="preserve">εργασίας </w:t>
      </w:r>
      <w:r w:rsidRPr="008867F2">
        <w:t>απαιτείται η χρήση 10-15 άρθρων από αξιόπιστες βάσεις δεδομένων (</w:t>
      </w:r>
      <w:hyperlink r:id="rId8" w:history="1">
        <w:r w:rsidRPr="008867F2">
          <w:rPr>
            <w:rStyle w:val="-"/>
          </w:rPr>
          <w:t>www.pubmed.com</w:t>
        </w:r>
      </w:hyperlink>
      <w:r w:rsidR="00757F50" w:rsidRPr="008867F2">
        <w:t>,</w:t>
      </w:r>
      <w:r w:rsidRPr="008867F2">
        <w:t xml:space="preserve"> </w:t>
      </w:r>
      <w:hyperlink r:id="rId9" w:history="1">
        <w:r w:rsidRPr="008867F2">
          <w:rPr>
            <w:rStyle w:val="-"/>
          </w:rPr>
          <w:t>www.sciencedirect.com</w:t>
        </w:r>
      </w:hyperlink>
      <w:r w:rsidR="00757F50" w:rsidRPr="008867F2">
        <w:t xml:space="preserve">, </w:t>
      </w:r>
      <w:hyperlink r:id="rId10" w:history="1">
        <w:r w:rsidR="00757F50" w:rsidRPr="008867F2">
          <w:rPr>
            <w:rStyle w:val="-"/>
            <w:lang w:val="en-GB"/>
          </w:rPr>
          <w:t>www</w:t>
        </w:r>
        <w:r w:rsidR="00757F50" w:rsidRPr="008867F2">
          <w:rPr>
            <w:rStyle w:val="-"/>
          </w:rPr>
          <w:t>.</w:t>
        </w:r>
        <w:r w:rsidR="00757F50" w:rsidRPr="008867F2">
          <w:rPr>
            <w:rStyle w:val="-"/>
            <w:lang w:val="en-GB"/>
          </w:rPr>
          <w:t>google</w:t>
        </w:r>
        <w:r w:rsidR="00757F50" w:rsidRPr="008867F2">
          <w:rPr>
            <w:rStyle w:val="-"/>
          </w:rPr>
          <w:t>.</w:t>
        </w:r>
        <w:r w:rsidR="00757F50" w:rsidRPr="008867F2">
          <w:rPr>
            <w:rStyle w:val="-"/>
            <w:lang w:val="en-GB"/>
          </w:rPr>
          <w:t>scholar</w:t>
        </w:r>
      </w:hyperlink>
      <w:r w:rsidRPr="008867F2">
        <w:t>) χρησιμοποιώντας λέξεις κλειδιά. Μπορείτε να ζητήσετε κι τη βοήθεια της βιβλιοθήκης για την εύρεση άρθρων.</w:t>
      </w:r>
      <w:r w:rsidR="00757F50" w:rsidRPr="008867F2">
        <w:t xml:space="preserve"> </w:t>
      </w:r>
      <w:r w:rsidRPr="008867F2">
        <w:t>Κάθε πληροφορία πρέπει να συνοδεύεται από βιβλιογραφικές πηγές</w:t>
      </w:r>
    </w:p>
    <w:p w14:paraId="3A3AF412" w14:textId="1EE997AC" w:rsidR="008A4478" w:rsidRDefault="008C6FDE" w:rsidP="008C6FDE">
      <w:pPr>
        <w:spacing w:after="0" w:line="240" w:lineRule="auto"/>
        <w:ind w:left="142"/>
        <w:jc w:val="both"/>
      </w:pPr>
      <w:r w:rsidRPr="008867F2">
        <w:t xml:space="preserve">Η παράδοση της εργασίας θα πρέπει να γίνει έως την </w:t>
      </w:r>
      <w:r w:rsidR="008867F2" w:rsidRPr="008867F2">
        <w:t>30</w:t>
      </w:r>
      <w:r w:rsidRPr="008867F2">
        <w:rPr>
          <w:vertAlign w:val="superscript"/>
        </w:rPr>
        <w:t>η</w:t>
      </w:r>
      <w:r w:rsidRPr="008867F2">
        <w:t xml:space="preserve"> Ιουνίου 2020, ώρα 23.59.</w:t>
      </w:r>
    </w:p>
    <w:p w14:paraId="6DC892F7" w14:textId="42BB09E3" w:rsidR="008C6FDE" w:rsidRDefault="008C6FDE" w:rsidP="008C6FDE">
      <w:pPr>
        <w:spacing w:after="0" w:line="240" w:lineRule="auto"/>
        <w:ind w:left="142"/>
        <w:jc w:val="both"/>
      </w:pPr>
    </w:p>
    <w:p w14:paraId="6C91207E" w14:textId="77777777" w:rsidR="008C6FDE" w:rsidRDefault="008C6FDE" w:rsidP="008C6FDE">
      <w:pPr>
        <w:spacing w:after="0" w:line="240" w:lineRule="auto"/>
        <w:ind w:left="142"/>
        <w:jc w:val="both"/>
      </w:pPr>
    </w:p>
    <w:p w14:paraId="1C77228F" w14:textId="708AC363" w:rsidR="008C6FDE" w:rsidRDefault="008C6FDE" w:rsidP="008C6FDE">
      <w:pPr>
        <w:spacing w:after="0" w:line="240" w:lineRule="auto"/>
        <w:ind w:left="142"/>
        <w:jc w:val="both"/>
      </w:pPr>
      <w:r>
        <w:t>Η Υπεύθυνη της Κλινικής Νευρολογικής Άσκησης</w:t>
      </w:r>
    </w:p>
    <w:sectPr w:rsidR="008C6FDE" w:rsidSect="00486E32">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7513" w14:textId="77777777" w:rsidR="001D7CC6" w:rsidRDefault="001D7CC6" w:rsidP="001531EC">
      <w:pPr>
        <w:spacing w:after="0" w:line="240" w:lineRule="auto"/>
      </w:pPr>
      <w:r>
        <w:separator/>
      </w:r>
    </w:p>
  </w:endnote>
  <w:endnote w:type="continuationSeparator" w:id="0">
    <w:p w14:paraId="7B24FF62" w14:textId="77777777" w:rsidR="001D7CC6" w:rsidRDefault="001D7CC6" w:rsidP="0015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7F76" w14:textId="77777777" w:rsidR="001D7CC6" w:rsidRDefault="001D7CC6" w:rsidP="001531EC">
      <w:pPr>
        <w:spacing w:after="0" w:line="240" w:lineRule="auto"/>
      </w:pPr>
      <w:r>
        <w:separator/>
      </w:r>
    </w:p>
  </w:footnote>
  <w:footnote w:type="continuationSeparator" w:id="0">
    <w:p w14:paraId="3C7B5F5B" w14:textId="77777777" w:rsidR="001D7CC6" w:rsidRDefault="001D7CC6" w:rsidP="0015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E46" w14:textId="77777777" w:rsidR="001D619F" w:rsidRPr="00561327" w:rsidRDefault="001D619F" w:rsidP="001D619F">
    <w:pPr>
      <w:spacing w:after="0" w:line="240" w:lineRule="auto"/>
      <w:ind w:right="-720" w:hanging="450"/>
      <w:jc w:val="right"/>
      <w:rPr>
        <w:rFonts w:cs="Calibri"/>
        <w:i/>
        <w:iCs/>
        <w:sz w:val="18"/>
        <w:szCs w:val="18"/>
        <w:lang w:eastAsia="el-GR"/>
      </w:rPr>
    </w:pPr>
    <w:r w:rsidRPr="00561327">
      <w:rPr>
        <w:rFonts w:cs="Calibri"/>
        <w:i/>
        <w:iCs/>
        <w:noProof/>
        <w:sz w:val="18"/>
        <w:szCs w:val="18"/>
        <w:lang w:eastAsia="el-GR"/>
      </w:rPr>
      <w:drawing>
        <wp:anchor distT="0" distB="0" distL="114300" distR="114300" simplePos="0" relativeHeight="251659264" behindDoc="0" locked="0" layoutInCell="1" allowOverlap="1" wp14:anchorId="7EDED43D" wp14:editId="45811901">
          <wp:simplePos x="0" y="0"/>
          <wp:positionH relativeFrom="column">
            <wp:posOffset>-523875</wp:posOffset>
          </wp:positionH>
          <wp:positionV relativeFrom="paragraph">
            <wp:posOffset>26670</wp:posOffset>
          </wp:positionV>
          <wp:extent cx="210502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327">
      <w:rPr>
        <w:rFonts w:cs="Calibri"/>
        <w:i/>
        <w:iCs/>
        <w:sz w:val="18"/>
        <w:szCs w:val="18"/>
        <w:lang w:eastAsia="el-GR"/>
      </w:rPr>
      <w:t>Τμήμα Φυσικοθεραπείας</w:t>
    </w:r>
  </w:p>
  <w:p w14:paraId="1B8F8015" w14:textId="77777777" w:rsidR="001D619F" w:rsidRPr="00561327" w:rsidRDefault="001D619F" w:rsidP="001D619F">
    <w:pPr>
      <w:spacing w:after="0" w:line="240" w:lineRule="auto"/>
      <w:ind w:right="-720"/>
      <w:jc w:val="right"/>
      <w:rPr>
        <w:rFonts w:cs="Calibri"/>
        <w:i/>
        <w:iCs/>
        <w:sz w:val="18"/>
        <w:szCs w:val="18"/>
        <w:lang w:eastAsia="el-GR"/>
      </w:rPr>
    </w:pPr>
    <w:r w:rsidRPr="00561327">
      <w:rPr>
        <w:rFonts w:cs="Calibri"/>
        <w:i/>
        <w:iCs/>
        <w:sz w:val="18"/>
        <w:szCs w:val="18"/>
        <w:lang w:eastAsia="el-GR"/>
      </w:rPr>
      <w:t>Σχολή Επιστήμων Αποκατάστασης Υγείας</w:t>
    </w:r>
  </w:p>
  <w:p w14:paraId="6B31787F" w14:textId="77777777" w:rsidR="001D619F" w:rsidRPr="00561327" w:rsidRDefault="001D619F" w:rsidP="001D619F">
    <w:pPr>
      <w:spacing w:after="0" w:line="240" w:lineRule="auto"/>
      <w:ind w:right="-720"/>
      <w:jc w:val="right"/>
      <w:rPr>
        <w:rFonts w:cs="Calibri"/>
        <w:i/>
        <w:iCs/>
        <w:sz w:val="18"/>
        <w:szCs w:val="18"/>
        <w:lang w:eastAsia="el-GR"/>
      </w:rPr>
    </w:pPr>
    <w:r w:rsidRPr="00561327">
      <w:rPr>
        <w:rFonts w:cs="Calibri"/>
        <w:i/>
        <w:iCs/>
        <w:sz w:val="18"/>
        <w:szCs w:val="18"/>
        <w:lang w:eastAsia="el-GR"/>
      </w:rPr>
      <w:t>Πανεπιστήμιο Πατρών</w:t>
    </w:r>
  </w:p>
  <w:p w14:paraId="63E89C4B" w14:textId="77777777" w:rsidR="001D619F" w:rsidRPr="00561327" w:rsidRDefault="001D619F" w:rsidP="001D619F">
    <w:pPr>
      <w:spacing w:after="0" w:line="240" w:lineRule="auto"/>
      <w:ind w:right="-720"/>
      <w:jc w:val="right"/>
      <w:rPr>
        <w:rFonts w:cs="Calibri"/>
        <w:i/>
        <w:iCs/>
        <w:sz w:val="18"/>
        <w:szCs w:val="18"/>
        <w:lang w:eastAsia="el-GR"/>
      </w:rPr>
    </w:pPr>
    <w:r w:rsidRPr="00561327">
      <w:rPr>
        <w:rFonts w:cs="Calibri"/>
        <w:i/>
        <w:iCs/>
        <w:sz w:val="18"/>
        <w:szCs w:val="18"/>
        <w:lang w:eastAsia="el-GR"/>
      </w:rPr>
      <w:t>Ψαρών 6 – 25100 Αίγιο</w:t>
    </w:r>
  </w:p>
  <w:p w14:paraId="6DC0C255" w14:textId="77777777" w:rsidR="001D619F" w:rsidRPr="00561327" w:rsidRDefault="001D619F" w:rsidP="001D619F">
    <w:pPr>
      <w:spacing w:after="0" w:line="240" w:lineRule="auto"/>
      <w:ind w:right="-720"/>
      <w:jc w:val="right"/>
      <w:rPr>
        <w:rFonts w:cs="Calibri"/>
        <w:i/>
        <w:iCs/>
        <w:sz w:val="18"/>
        <w:szCs w:val="18"/>
        <w:lang w:eastAsia="el-GR"/>
      </w:rPr>
    </w:pPr>
    <w:r w:rsidRPr="00561327">
      <w:rPr>
        <w:rFonts w:cs="Calibri"/>
        <w:i/>
        <w:iCs/>
        <w:sz w:val="18"/>
        <w:szCs w:val="18"/>
        <w:lang w:eastAsia="el-GR"/>
      </w:rPr>
      <w:t xml:space="preserve">Τηλέφωνο: +30 26910 61150 / </w:t>
    </w:r>
    <w:proofErr w:type="spellStart"/>
    <w:r w:rsidRPr="00561327">
      <w:rPr>
        <w:rFonts w:cs="Calibri"/>
        <w:i/>
        <w:iCs/>
        <w:sz w:val="18"/>
        <w:szCs w:val="18"/>
        <w:lang w:eastAsia="el-GR"/>
      </w:rPr>
      <w:t>Fax</w:t>
    </w:r>
    <w:proofErr w:type="spellEnd"/>
    <w:r w:rsidRPr="00561327">
      <w:rPr>
        <w:rFonts w:cs="Calibri"/>
        <w:i/>
        <w:iCs/>
        <w:sz w:val="18"/>
        <w:szCs w:val="18"/>
        <w:lang w:eastAsia="el-GR"/>
      </w:rPr>
      <w:t xml:space="preserve"> : +30 2691061250                           </w:t>
    </w:r>
  </w:p>
  <w:p w14:paraId="16EC35F6" w14:textId="77777777" w:rsidR="001D619F" w:rsidRPr="00FB7AE7" w:rsidRDefault="001D7CC6" w:rsidP="001D619F">
    <w:pPr>
      <w:tabs>
        <w:tab w:val="center" w:pos="4153"/>
        <w:tab w:val="left" w:pos="11955"/>
      </w:tabs>
      <w:spacing w:after="0" w:line="240" w:lineRule="auto"/>
      <w:ind w:right="-720"/>
      <w:jc w:val="right"/>
      <w:rPr>
        <w:rFonts w:eastAsia="Times New Roman" w:cs="Calibri"/>
        <w:i/>
        <w:iCs/>
        <w:color w:val="0000FF"/>
        <w:sz w:val="18"/>
        <w:szCs w:val="18"/>
        <w:u w:val="single"/>
        <w:lang w:eastAsia="ja-JP"/>
      </w:rPr>
    </w:pPr>
    <w:hyperlink r:id="rId2" w:history="1">
      <w:r w:rsidR="001D619F" w:rsidRPr="00FB7AE7">
        <w:rPr>
          <w:rFonts w:cs="Calibri"/>
          <w:i/>
          <w:iCs/>
          <w:color w:val="0000FF"/>
          <w:sz w:val="18"/>
          <w:szCs w:val="18"/>
          <w:u w:val="single"/>
          <w:lang w:val="en-US" w:eastAsia="ja-JP"/>
        </w:rPr>
        <w:t>physiosecr</w:t>
      </w:r>
      <w:r w:rsidR="001D619F" w:rsidRPr="00FB7AE7">
        <w:rPr>
          <w:rFonts w:cs="Calibri"/>
          <w:i/>
          <w:iCs/>
          <w:color w:val="0000FF"/>
          <w:sz w:val="18"/>
          <w:szCs w:val="18"/>
          <w:u w:val="single"/>
          <w:lang w:eastAsia="ja-JP"/>
        </w:rPr>
        <w:t>@</w:t>
      </w:r>
      <w:r w:rsidR="001D619F" w:rsidRPr="00FB7AE7">
        <w:rPr>
          <w:rFonts w:cs="Calibri"/>
          <w:i/>
          <w:iCs/>
          <w:color w:val="0000FF"/>
          <w:sz w:val="18"/>
          <w:szCs w:val="18"/>
          <w:u w:val="single"/>
          <w:lang w:val="en-US" w:eastAsia="ja-JP"/>
        </w:rPr>
        <w:t>upatras</w:t>
      </w:r>
      <w:r w:rsidR="001D619F" w:rsidRPr="00FB7AE7">
        <w:rPr>
          <w:rFonts w:cs="Calibri"/>
          <w:i/>
          <w:iCs/>
          <w:color w:val="0000FF"/>
          <w:sz w:val="18"/>
          <w:szCs w:val="18"/>
          <w:u w:val="single"/>
          <w:lang w:eastAsia="ja-JP"/>
        </w:rPr>
        <w:t>.</w:t>
      </w:r>
      <w:r w:rsidR="001D619F" w:rsidRPr="00FB7AE7">
        <w:rPr>
          <w:rFonts w:cs="Calibri"/>
          <w:i/>
          <w:iCs/>
          <w:color w:val="0000FF"/>
          <w:sz w:val="18"/>
          <w:szCs w:val="18"/>
          <w:u w:val="single"/>
          <w:lang w:val="en-US" w:eastAsia="ja-JP"/>
        </w:rPr>
        <w:t>gr</w:t>
      </w:r>
    </w:hyperlink>
    <w:r w:rsidR="001D619F" w:rsidRPr="00FB7AE7">
      <w:rPr>
        <w:rFonts w:eastAsia="Times New Roman" w:cs="Calibri"/>
        <w:i/>
        <w:iCs/>
        <w:color w:val="0000FF"/>
        <w:sz w:val="18"/>
        <w:szCs w:val="18"/>
        <w:lang w:eastAsia="ja-JP"/>
      </w:rPr>
      <w:t xml:space="preserve">   -    </w:t>
    </w:r>
    <w:hyperlink r:id="rId3" w:history="1">
      <w:r w:rsidR="001D619F" w:rsidRPr="00FB7AE7">
        <w:rPr>
          <w:rStyle w:val="-"/>
          <w:rFonts w:cs="Calibri"/>
          <w:i/>
          <w:iCs/>
          <w:sz w:val="18"/>
          <w:szCs w:val="18"/>
          <w:lang w:val="en-US" w:eastAsia="ja-JP"/>
        </w:rPr>
        <w:t>http</w:t>
      </w:r>
      <w:r w:rsidR="001D619F" w:rsidRPr="00FB7AE7">
        <w:rPr>
          <w:rStyle w:val="-"/>
          <w:rFonts w:cs="Calibri"/>
          <w:i/>
          <w:iCs/>
          <w:sz w:val="18"/>
          <w:szCs w:val="18"/>
          <w:lang w:eastAsia="ja-JP"/>
        </w:rPr>
        <w:t>://</w:t>
      </w:r>
      <w:r w:rsidR="001D619F" w:rsidRPr="00FB7AE7">
        <w:rPr>
          <w:rStyle w:val="-"/>
          <w:rFonts w:cs="Calibri"/>
          <w:i/>
          <w:iCs/>
          <w:sz w:val="18"/>
          <w:szCs w:val="18"/>
          <w:lang w:val="en-US" w:eastAsia="ja-JP"/>
        </w:rPr>
        <w:t>physio</w:t>
      </w:r>
      <w:r w:rsidR="001D619F" w:rsidRPr="00FB7AE7">
        <w:rPr>
          <w:rStyle w:val="-"/>
          <w:rFonts w:cs="Calibri"/>
          <w:i/>
          <w:iCs/>
          <w:sz w:val="18"/>
          <w:szCs w:val="18"/>
          <w:lang w:eastAsia="ja-JP"/>
        </w:rPr>
        <w:t>.</w:t>
      </w:r>
      <w:proofErr w:type="spellStart"/>
      <w:r w:rsidR="001D619F" w:rsidRPr="00FB7AE7">
        <w:rPr>
          <w:rStyle w:val="-"/>
          <w:rFonts w:cs="Calibri"/>
          <w:i/>
          <w:iCs/>
          <w:sz w:val="18"/>
          <w:szCs w:val="18"/>
          <w:lang w:val="en-US" w:eastAsia="ja-JP"/>
        </w:rPr>
        <w:t>upatras</w:t>
      </w:r>
      <w:proofErr w:type="spellEnd"/>
      <w:r w:rsidR="001D619F" w:rsidRPr="00FB7AE7">
        <w:rPr>
          <w:rStyle w:val="-"/>
          <w:rFonts w:cs="Calibri"/>
          <w:i/>
          <w:iCs/>
          <w:sz w:val="18"/>
          <w:szCs w:val="18"/>
          <w:lang w:eastAsia="ja-JP"/>
        </w:rPr>
        <w:t>.</w:t>
      </w:r>
      <w:r w:rsidR="001D619F" w:rsidRPr="00FB7AE7">
        <w:rPr>
          <w:rStyle w:val="-"/>
          <w:rFonts w:cs="Calibri"/>
          <w:i/>
          <w:iCs/>
          <w:sz w:val="18"/>
          <w:szCs w:val="18"/>
          <w:lang w:val="en-US" w:eastAsia="ja-JP"/>
        </w:rPr>
        <w:t>gr</w:t>
      </w:r>
    </w:hyperlink>
  </w:p>
  <w:p w14:paraId="45739BB6" w14:textId="725347A1" w:rsidR="001531EC" w:rsidRDefault="001531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E5C"/>
    <w:multiLevelType w:val="hybridMultilevel"/>
    <w:tmpl w:val="EC1EE746"/>
    <w:lvl w:ilvl="0" w:tplc="1240779C">
      <w:start w:val="1"/>
      <w:numFmt w:val="bullet"/>
      <w:lvlText w:val=""/>
      <w:lvlJc w:val="left"/>
      <w:pPr>
        <w:ind w:left="284" w:hanging="22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07781"/>
    <w:multiLevelType w:val="hybridMultilevel"/>
    <w:tmpl w:val="2C46C80C"/>
    <w:lvl w:ilvl="0" w:tplc="B4EC6AFE">
      <w:start w:val="1"/>
      <w:numFmt w:val="bullet"/>
      <w:lvlText w:val=""/>
      <w:lvlJc w:val="left"/>
      <w:pPr>
        <w:ind w:left="284"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A00632"/>
    <w:multiLevelType w:val="hybridMultilevel"/>
    <w:tmpl w:val="D2242990"/>
    <w:lvl w:ilvl="0" w:tplc="349A7438">
      <w:start w:val="1"/>
      <w:numFmt w:val="bullet"/>
      <w:lvlText w:val=""/>
      <w:lvlJc w:val="left"/>
      <w:pPr>
        <w:ind w:left="284" w:hanging="284"/>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F1D1100"/>
    <w:multiLevelType w:val="hybridMultilevel"/>
    <w:tmpl w:val="0318F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BC3F63"/>
    <w:multiLevelType w:val="hybridMultilevel"/>
    <w:tmpl w:val="DB060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47072"/>
    <w:multiLevelType w:val="hybridMultilevel"/>
    <w:tmpl w:val="10DC1A36"/>
    <w:lvl w:ilvl="0" w:tplc="983EEAC4">
      <w:start w:val="1"/>
      <w:numFmt w:val="bullet"/>
      <w:lvlText w:val=""/>
      <w:lvlJc w:val="left"/>
      <w:pPr>
        <w:ind w:left="284" w:hanging="28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E2496C"/>
    <w:multiLevelType w:val="hybridMultilevel"/>
    <w:tmpl w:val="CED0A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784FB2"/>
    <w:multiLevelType w:val="hybridMultilevel"/>
    <w:tmpl w:val="3CF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F32F1"/>
    <w:multiLevelType w:val="hybridMultilevel"/>
    <w:tmpl w:val="F5A8E0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F644854"/>
    <w:multiLevelType w:val="hybridMultilevel"/>
    <w:tmpl w:val="614AB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00EC4"/>
    <w:multiLevelType w:val="hybridMultilevel"/>
    <w:tmpl w:val="5BBE0C72"/>
    <w:lvl w:ilvl="0" w:tplc="2EF61D40">
      <w:start w:val="1"/>
      <w:numFmt w:val="bullet"/>
      <w:lvlText w:val=""/>
      <w:lvlJc w:val="left"/>
      <w:pPr>
        <w:ind w:left="284" w:hanging="284"/>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51D6ACC"/>
    <w:multiLevelType w:val="hybridMultilevel"/>
    <w:tmpl w:val="A2A070E4"/>
    <w:lvl w:ilvl="0" w:tplc="9FCCC1F4">
      <w:start w:val="1"/>
      <w:numFmt w:val="bullet"/>
      <w:lvlText w:val=""/>
      <w:lvlJc w:val="left"/>
      <w:pPr>
        <w:ind w:left="284" w:hanging="28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6B463EA"/>
    <w:multiLevelType w:val="hybridMultilevel"/>
    <w:tmpl w:val="C89CA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CE64E4"/>
    <w:multiLevelType w:val="hybridMultilevel"/>
    <w:tmpl w:val="83CA40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03B13"/>
    <w:multiLevelType w:val="hybridMultilevel"/>
    <w:tmpl w:val="0E9CC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186"/>
    <w:multiLevelType w:val="hybridMultilevel"/>
    <w:tmpl w:val="DB060C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F10C2"/>
    <w:multiLevelType w:val="hybridMultilevel"/>
    <w:tmpl w:val="4438A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362680"/>
    <w:multiLevelType w:val="hybridMultilevel"/>
    <w:tmpl w:val="774C38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D3223"/>
    <w:multiLevelType w:val="hybridMultilevel"/>
    <w:tmpl w:val="448AE0D2"/>
    <w:lvl w:ilvl="0" w:tplc="32EE2F82">
      <w:start w:val="1"/>
      <w:numFmt w:val="bullet"/>
      <w:lvlText w:val=""/>
      <w:lvlJc w:val="left"/>
      <w:pPr>
        <w:ind w:left="284" w:hanging="284"/>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DC97628"/>
    <w:multiLevelType w:val="hybridMultilevel"/>
    <w:tmpl w:val="9D008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0E00925"/>
    <w:multiLevelType w:val="hybridMultilevel"/>
    <w:tmpl w:val="026EA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336B18"/>
    <w:multiLevelType w:val="hybridMultilevel"/>
    <w:tmpl w:val="833629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11282"/>
    <w:multiLevelType w:val="hybridMultilevel"/>
    <w:tmpl w:val="DB060C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5"/>
  </w:num>
  <w:num w:numId="5">
    <w:abstractNumId w:val="18"/>
  </w:num>
  <w:num w:numId="6">
    <w:abstractNumId w:val="10"/>
  </w:num>
  <w:num w:numId="7">
    <w:abstractNumId w:val="19"/>
  </w:num>
  <w:num w:numId="8">
    <w:abstractNumId w:val="11"/>
  </w:num>
  <w:num w:numId="9">
    <w:abstractNumId w:val="2"/>
  </w:num>
  <w:num w:numId="10">
    <w:abstractNumId w:val="8"/>
  </w:num>
  <w:num w:numId="11">
    <w:abstractNumId w:val="20"/>
  </w:num>
  <w:num w:numId="12">
    <w:abstractNumId w:val="3"/>
  </w:num>
  <w:num w:numId="13">
    <w:abstractNumId w:val="6"/>
  </w:num>
  <w:num w:numId="14">
    <w:abstractNumId w:val="16"/>
  </w:num>
  <w:num w:numId="15">
    <w:abstractNumId w:val="4"/>
  </w:num>
  <w:num w:numId="16">
    <w:abstractNumId w:val="22"/>
  </w:num>
  <w:num w:numId="17">
    <w:abstractNumId w:val="7"/>
  </w:num>
  <w:num w:numId="18">
    <w:abstractNumId w:val="15"/>
  </w:num>
  <w:num w:numId="19">
    <w:abstractNumId w:val="17"/>
  </w:num>
  <w:num w:numId="20">
    <w:abstractNumId w:val="13"/>
  </w:num>
  <w:num w:numId="21">
    <w:abstractNumId w:val="21"/>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EA"/>
    <w:rsid w:val="0000209F"/>
    <w:rsid w:val="0000353B"/>
    <w:rsid w:val="0003178A"/>
    <w:rsid w:val="00052D1E"/>
    <w:rsid w:val="0007285F"/>
    <w:rsid w:val="00085E8B"/>
    <w:rsid w:val="000938FD"/>
    <w:rsid w:val="000B193C"/>
    <w:rsid w:val="000D5C99"/>
    <w:rsid w:val="000F02F3"/>
    <w:rsid w:val="000F0CC9"/>
    <w:rsid w:val="001311C9"/>
    <w:rsid w:val="001531EC"/>
    <w:rsid w:val="001D619F"/>
    <w:rsid w:val="001D7CC6"/>
    <w:rsid w:val="001F1CD4"/>
    <w:rsid w:val="001F30CC"/>
    <w:rsid w:val="001F5054"/>
    <w:rsid w:val="00210C77"/>
    <w:rsid w:val="00210E0C"/>
    <w:rsid w:val="00212ABC"/>
    <w:rsid w:val="00234C0A"/>
    <w:rsid w:val="00262CBC"/>
    <w:rsid w:val="00265726"/>
    <w:rsid w:val="00266031"/>
    <w:rsid w:val="002737F8"/>
    <w:rsid w:val="002758EA"/>
    <w:rsid w:val="002939C3"/>
    <w:rsid w:val="002E451A"/>
    <w:rsid w:val="002E46BE"/>
    <w:rsid w:val="00351416"/>
    <w:rsid w:val="0035713B"/>
    <w:rsid w:val="00390F17"/>
    <w:rsid w:val="00391BF1"/>
    <w:rsid w:val="0039323B"/>
    <w:rsid w:val="00393A1B"/>
    <w:rsid w:val="003965DF"/>
    <w:rsid w:val="003C17B8"/>
    <w:rsid w:val="003E1A5B"/>
    <w:rsid w:val="003E3270"/>
    <w:rsid w:val="003F1543"/>
    <w:rsid w:val="00486E32"/>
    <w:rsid w:val="004C0DC3"/>
    <w:rsid w:val="004C5D3C"/>
    <w:rsid w:val="004F32F1"/>
    <w:rsid w:val="005045E4"/>
    <w:rsid w:val="00505ABE"/>
    <w:rsid w:val="00571EAF"/>
    <w:rsid w:val="005738EF"/>
    <w:rsid w:val="005E2DF9"/>
    <w:rsid w:val="005E53BD"/>
    <w:rsid w:val="005F490E"/>
    <w:rsid w:val="006136B3"/>
    <w:rsid w:val="00624EB5"/>
    <w:rsid w:val="00680835"/>
    <w:rsid w:val="006853B7"/>
    <w:rsid w:val="006B4885"/>
    <w:rsid w:val="006C0AEB"/>
    <w:rsid w:val="006C3246"/>
    <w:rsid w:val="00727D9E"/>
    <w:rsid w:val="007513F6"/>
    <w:rsid w:val="00757F50"/>
    <w:rsid w:val="00777CA9"/>
    <w:rsid w:val="00782601"/>
    <w:rsid w:val="007A38D9"/>
    <w:rsid w:val="007C33B8"/>
    <w:rsid w:val="007C7834"/>
    <w:rsid w:val="0081739A"/>
    <w:rsid w:val="0082580F"/>
    <w:rsid w:val="00857361"/>
    <w:rsid w:val="00871637"/>
    <w:rsid w:val="008858B5"/>
    <w:rsid w:val="00886777"/>
    <w:rsid w:val="008867F2"/>
    <w:rsid w:val="008A2A57"/>
    <w:rsid w:val="008A4478"/>
    <w:rsid w:val="008B2039"/>
    <w:rsid w:val="008C6FDE"/>
    <w:rsid w:val="008D18C3"/>
    <w:rsid w:val="008D1DBD"/>
    <w:rsid w:val="008D63FF"/>
    <w:rsid w:val="008F605E"/>
    <w:rsid w:val="0092491B"/>
    <w:rsid w:val="0093553A"/>
    <w:rsid w:val="00946C22"/>
    <w:rsid w:val="00961185"/>
    <w:rsid w:val="0097561C"/>
    <w:rsid w:val="00986C50"/>
    <w:rsid w:val="009A3DB7"/>
    <w:rsid w:val="009B4725"/>
    <w:rsid w:val="00A05498"/>
    <w:rsid w:val="00A31E92"/>
    <w:rsid w:val="00A32F8A"/>
    <w:rsid w:val="00A35DC6"/>
    <w:rsid w:val="00A430F2"/>
    <w:rsid w:val="00A45622"/>
    <w:rsid w:val="00A71BA4"/>
    <w:rsid w:val="00A93A7A"/>
    <w:rsid w:val="00AA3091"/>
    <w:rsid w:val="00AC0E86"/>
    <w:rsid w:val="00AC326F"/>
    <w:rsid w:val="00B23F69"/>
    <w:rsid w:val="00B26FFD"/>
    <w:rsid w:val="00B42033"/>
    <w:rsid w:val="00B43625"/>
    <w:rsid w:val="00B64164"/>
    <w:rsid w:val="00BA52E6"/>
    <w:rsid w:val="00BB3AA2"/>
    <w:rsid w:val="00BF025E"/>
    <w:rsid w:val="00C224EC"/>
    <w:rsid w:val="00C2351C"/>
    <w:rsid w:val="00C30287"/>
    <w:rsid w:val="00C34A79"/>
    <w:rsid w:val="00C5129A"/>
    <w:rsid w:val="00C57297"/>
    <w:rsid w:val="00C86150"/>
    <w:rsid w:val="00C97BB3"/>
    <w:rsid w:val="00CD0AD7"/>
    <w:rsid w:val="00D0590F"/>
    <w:rsid w:val="00D33F33"/>
    <w:rsid w:val="00D53277"/>
    <w:rsid w:val="00D5445D"/>
    <w:rsid w:val="00D6693E"/>
    <w:rsid w:val="00D90551"/>
    <w:rsid w:val="00DB1366"/>
    <w:rsid w:val="00DB21F2"/>
    <w:rsid w:val="00DB380E"/>
    <w:rsid w:val="00DF1FEA"/>
    <w:rsid w:val="00E055C2"/>
    <w:rsid w:val="00E056F6"/>
    <w:rsid w:val="00E57133"/>
    <w:rsid w:val="00E60027"/>
    <w:rsid w:val="00E752EB"/>
    <w:rsid w:val="00E943D6"/>
    <w:rsid w:val="00EB48D9"/>
    <w:rsid w:val="00F672FF"/>
    <w:rsid w:val="00F958E0"/>
    <w:rsid w:val="00FA049F"/>
    <w:rsid w:val="00FA4B19"/>
    <w:rsid w:val="00FA6D25"/>
    <w:rsid w:val="00FB3862"/>
    <w:rsid w:val="00FC1893"/>
    <w:rsid w:val="00FC54DB"/>
    <w:rsid w:val="00FD0602"/>
    <w:rsid w:val="00FF27F5"/>
    <w:rsid w:val="00FF50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799"/>
  <w15:docId w15:val="{C6BDCCAB-AC60-488B-B5E3-2FACBACE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E32"/>
  </w:style>
  <w:style w:type="paragraph" w:styleId="1">
    <w:name w:val="heading 1"/>
    <w:basedOn w:val="a"/>
    <w:link w:val="1Char"/>
    <w:uiPriority w:val="9"/>
    <w:qFormat/>
    <w:rsid w:val="00DF1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775246070msonormal">
    <w:name w:val="yiv0775246070msonormal"/>
    <w:basedOn w:val="a"/>
    <w:rsid w:val="00DF1F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775246070gmail-msolistparagraph">
    <w:name w:val="yiv0775246070gmail-msolistparagraph"/>
    <w:basedOn w:val="a"/>
    <w:rsid w:val="00DF1F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F1FEA"/>
    <w:pPr>
      <w:ind w:left="720"/>
      <w:contextualSpacing/>
    </w:pPr>
  </w:style>
  <w:style w:type="paragraph" w:customStyle="1" w:styleId="10">
    <w:name w:val="Παράγραφος λίστας1"/>
    <w:basedOn w:val="a"/>
    <w:rsid w:val="00DF1FEA"/>
    <w:pPr>
      <w:spacing w:after="0" w:line="240" w:lineRule="auto"/>
      <w:ind w:left="720"/>
    </w:pPr>
    <w:rPr>
      <w:rFonts w:ascii="Times New Roman" w:eastAsia="Calibri" w:hAnsi="Times New Roman" w:cs="Times New Roman"/>
      <w:sz w:val="24"/>
      <w:szCs w:val="24"/>
    </w:rPr>
  </w:style>
  <w:style w:type="character" w:customStyle="1" w:styleId="1Char">
    <w:name w:val="Επικεφαλίδα 1 Char"/>
    <w:basedOn w:val="a0"/>
    <w:link w:val="1"/>
    <w:uiPriority w:val="9"/>
    <w:rsid w:val="00DF1FEA"/>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DF1FEA"/>
    <w:rPr>
      <w:color w:val="0000FF" w:themeColor="hyperlink"/>
      <w:u w:val="single"/>
    </w:rPr>
  </w:style>
  <w:style w:type="paragraph" w:styleId="a4">
    <w:name w:val="Balloon Text"/>
    <w:basedOn w:val="a"/>
    <w:link w:val="Char"/>
    <w:uiPriority w:val="99"/>
    <w:semiHidden/>
    <w:unhideWhenUsed/>
    <w:rsid w:val="007C33B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C33B8"/>
    <w:rPr>
      <w:rFonts w:ascii="Segoe UI" w:hAnsi="Segoe UI" w:cs="Segoe UI"/>
      <w:sz w:val="18"/>
      <w:szCs w:val="18"/>
    </w:rPr>
  </w:style>
  <w:style w:type="paragraph" w:styleId="a5">
    <w:name w:val="header"/>
    <w:basedOn w:val="a"/>
    <w:link w:val="Char0"/>
    <w:uiPriority w:val="99"/>
    <w:unhideWhenUsed/>
    <w:rsid w:val="001531EC"/>
    <w:pPr>
      <w:tabs>
        <w:tab w:val="center" w:pos="4320"/>
        <w:tab w:val="right" w:pos="8640"/>
      </w:tabs>
      <w:spacing w:after="0" w:line="240" w:lineRule="auto"/>
    </w:pPr>
  </w:style>
  <w:style w:type="character" w:customStyle="1" w:styleId="Char0">
    <w:name w:val="Κεφαλίδα Char"/>
    <w:basedOn w:val="a0"/>
    <w:link w:val="a5"/>
    <w:uiPriority w:val="99"/>
    <w:rsid w:val="001531EC"/>
  </w:style>
  <w:style w:type="paragraph" w:styleId="a6">
    <w:name w:val="footer"/>
    <w:basedOn w:val="a"/>
    <w:link w:val="Char1"/>
    <w:uiPriority w:val="99"/>
    <w:unhideWhenUsed/>
    <w:rsid w:val="001531EC"/>
    <w:pPr>
      <w:tabs>
        <w:tab w:val="center" w:pos="4320"/>
        <w:tab w:val="right" w:pos="8640"/>
      </w:tabs>
      <w:spacing w:after="0" w:line="240" w:lineRule="auto"/>
    </w:pPr>
  </w:style>
  <w:style w:type="character" w:customStyle="1" w:styleId="Char1">
    <w:name w:val="Υποσέλιδο Char"/>
    <w:basedOn w:val="a0"/>
    <w:link w:val="a6"/>
    <w:uiPriority w:val="99"/>
    <w:rsid w:val="001531EC"/>
  </w:style>
  <w:style w:type="character" w:styleId="a7">
    <w:name w:val="Unresolved Mention"/>
    <w:basedOn w:val="a0"/>
    <w:uiPriority w:val="99"/>
    <w:semiHidden/>
    <w:unhideWhenUsed/>
    <w:rsid w:val="0075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0393">
      <w:bodyDiv w:val="1"/>
      <w:marLeft w:val="0"/>
      <w:marRight w:val="0"/>
      <w:marTop w:val="0"/>
      <w:marBottom w:val="0"/>
      <w:divBdr>
        <w:top w:val="none" w:sz="0" w:space="0" w:color="auto"/>
        <w:left w:val="none" w:sz="0" w:space="0" w:color="auto"/>
        <w:bottom w:val="none" w:sz="0" w:space="0" w:color="auto"/>
        <w:right w:val="none" w:sz="0" w:space="0" w:color="auto"/>
      </w:divBdr>
    </w:div>
    <w:div w:id="11912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ubm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scholar" TargetMode="External"/><Relationship Id="rId4" Type="http://schemas.openxmlformats.org/officeDocument/2006/relationships/settings" Target="settings.xml"/><Relationship Id="rId9" Type="http://schemas.openxmlformats.org/officeDocument/2006/relationships/hyperlink" Target="file:///C:\Users\user\Downloads\www.sciencedirec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physio.upatras.gr" TargetMode="External"/><Relationship Id="rId2" Type="http://schemas.openxmlformats.org/officeDocument/2006/relationships/hyperlink" Target="mailto:physiosecr@upatras.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EDFF-DBCD-4B2D-9090-D959A1B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932</Words>
  <Characters>5035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Λαμπροπούλου</dc:creator>
  <cp:lastModifiedBy>Μπίλη Ευδοκία</cp:lastModifiedBy>
  <cp:revision>7</cp:revision>
  <dcterms:created xsi:type="dcterms:W3CDTF">2020-05-24T19:40:00Z</dcterms:created>
  <dcterms:modified xsi:type="dcterms:W3CDTF">2020-05-24T19:59:00Z</dcterms:modified>
</cp:coreProperties>
</file>